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495D" w14:textId="5D57532D" w:rsidR="003F35CA" w:rsidRPr="00D60848" w:rsidRDefault="002273E2" w:rsidP="00D60848">
      <w:pPr>
        <w:spacing w:before="240" w:after="240" w:line="360" w:lineRule="auto"/>
        <w:jc w:val="center"/>
        <w:rPr>
          <w:rFonts w:ascii="Book Antiqua" w:eastAsia="Times New Roman" w:hAnsi="Book Antiqua" w:cs="Times New Roman"/>
          <w:sz w:val="24"/>
          <w:szCs w:val="24"/>
        </w:rPr>
      </w:pPr>
      <w:r>
        <w:rPr>
          <w:noProof/>
          <w:lang w:val="id-ID" w:eastAsia="id-ID"/>
        </w:rPr>
        <mc:AlternateContent>
          <mc:Choice Requires="wps">
            <w:drawing>
              <wp:anchor distT="0" distB="0" distL="114300" distR="114300" simplePos="0" relativeHeight="251661312" behindDoc="0" locked="0" layoutInCell="1" allowOverlap="1" wp14:anchorId="7714F70B" wp14:editId="0F8DB0F7">
                <wp:simplePos x="0" y="0"/>
                <wp:positionH relativeFrom="margin">
                  <wp:posOffset>4277995</wp:posOffset>
                </wp:positionH>
                <wp:positionV relativeFrom="paragraph">
                  <wp:posOffset>-128270</wp:posOffset>
                </wp:positionV>
                <wp:extent cx="1095375" cy="30099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300990"/>
                        </a:xfrm>
                        <a:prstGeom prst="rect">
                          <a:avLst/>
                        </a:prstGeom>
                        <a:solidFill>
                          <a:sysClr val="window" lastClr="FFFFFF"/>
                        </a:solidFill>
                        <a:ln w="6350">
                          <a:noFill/>
                        </a:ln>
                        <a:effectLst/>
                      </wps:spPr>
                      <wps:txbx>
                        <w:txbxContent>
                          <w:p w14:paraId="2727649C" w14:textId="137A4D3C" w:rsidR="001F10B2" w:rsidRPr="006C7CCB" w:rsidRDefault="001F10B2" w:rsidP="00155A61">
                            <w:pPr>
                              <w:jc w:val="right"/>
                              <w:rPr>
                                <w:rFonts w:ascii="Book Antiqua" w:hAnsi="Book Antiqua"/>
                                <w:sz w:val="20"/>
                              </w:rPr>
                            </w:pPr>
                            <w:r w:rsidRPr="00572F25">
                              <w:rPr>
                                <w:rFonts w:ascii="Book Antiqua" w:hAnsi="Book Antiqua"/>
                                <w:sz w:val="20"/>
                              </w:rPr>
                              <w:t xml:space="preserve">Page: </w:t>
                            </w:r>
                            <w:r>
                              <w:rPr>
                                <w:rFonts w:ascii="Book Antiqua" w:hAnsi="Book Antiqua"/>
                                <w:sz w:val="20"/>
                              </w:rPr>
                              <w:t>000</w:t>
                            </w:r>
                            <w:r w:rsidRPr="00572F25">
                              <w:rPr>
                                <w:rFonts w:ascii="Book Antiqua" w:hAnsi="Book Antiqua"/>
                                <w:sz w:val="20"/>
                              </w:rPr>
                              <w:t>-</w:t>
                            </w:r>
                            <w:r>
                              <w:rPr>
                                <w:rFonts w:ascii="Book Antiqua" w:hAnsi="Book Antiqua"/>
                                <w:sz w:val="20"/>
                              </w:rPr>
                              <w:t>000</w:t>
                            </w:r>
                          </w:p>
                          <w:p w14:paraId="2D4B79FB" w14:textId="77777777" w:rsidR="001F10B2" w:rsidRPr="00572F25" w:rsidRDefault="001F10B2" w:rsidP="00155A61">
                            <w:pPr>
                              <w:jc w:val="righ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14F70B" id="_x0000_t202" coordsize="21600,21600" o:spt="202" path="m,l,21600r21600,l21600,xe">
                <v:stroke joinstyle="miter"/>
                <v:path gradientshapeok="t" o:connecttype="rect"/>
              </v:shapetype>
              <v:shape id="Text Box 14" o:spid="_x0000_s1026" type="#_x0000_t202" style="position:absolute;left:0;text-align:left;margin-left:336.85pt;margin-top:-10.1pt;width:86.25pt;height:2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" fillcolor="window" stroked="f" strokeweight=".5pt">
                <v:textbox>
                  <w:txbxContent>
                    <w:p w14:paraId="2727649C" w14:textId="137A4D3C" w:rsidR="001F10B2" w:rsidRPr="006C7CCB" w:rsidRDefault="001F10B2" w:rsidP="00155A61">
                      <w:pPr>
                        <w:jc w:val="right"/>
                        <w:rPr>
                          <w:rFonts w:ascii="Book Antiqua" w:hAnsi="Book Antiqua"/>
                          <w:sz w:val="20"/>
                        </w:rPr>
                      </w:pPr>
                      <w:r w:rsidRPr="00572F25">
                        <w:rPr>
                          <w:rFonts w:ascii="Book Antiqua" w:hAnsi="Book Antiqua"/>
                          <w:sz w:val="20"/>
                        </w:rPr>
                        <w:t xml:space="preserve">Page: </w:t>
                      </w:r>
                      <w:r>
                        <w:rPr>
                          <w:rFonts w:ascii="Book Antiqua" w:hAnsi="Book Antiqua"/>
                          <w:sz w:val="20"/>
                        </w:rPr>
                        <w:t>000</w:t>
                      </w:r>
                      <w:r w:rsidRPr="00572F25">
                        <w:rPr>
                          <w:rFonts w:ascii="Book Antiqua" w:hAnsi="Book Antiqua"/>
                          <w:sz w:val="20"/>
                        </w:rPr>
                        <w:t>-</w:t>
                      </w:r>
                      <w:r>
                        <w:rPr>
                          <w:rFonts w:ascii="Book Antiqua" w:hAnsi="Book Antiqua"/>
                          <w:sz w:val="20"/>
                        </w:rPr>
                        <w:t>000</w:t>
                      </w:r>
                    </w:p>
                    <w:p w14:paraId="2D4B79FB" w14:textId="77777777" w:rsidR="001F10B2" w:rsidRPr="00572F25" w:rsidRDefault="001F10B2" w:rsidP="00155A61">
                      <w:pPr>
                        <w:jc w:val="right"/>
                        <w:rPr>
                          <w:sz w:val="20"/>
                        </w:rPr>
                      </w:pPr>
                    </w:p>
                  </w:txbxContent>
                </v:textbox>
                <w10:wrap anchorx="margin"/>
              </v:shape>
            </w:pict>
          </mc:Fallback>
        </mc:AlternateContent>
      </w:r>
      <w:r>
        <w:rPr>
          <w:noProof/>
          <w:lang w:val="id-ID" w:eastAsia="id-ID"/>
        </w:rPr>
        <mc:AlternateContent>
          <mc:Choice Requires="wpg">
            <w:drawing>
              <wp:anchor distT="0" distB="0" distL="114300" distR="114300" simplePos="0" relativeHeight="251659264" behindDoc="0" locked="0" layoutInCell="1" allowOverlap="1" wp14:anchorId="09320DC6" wp14:editId="3FCA1E34">
                <wp:simplePos x="0" y="0"/>
                <wp:positionH relativeFrom="column">
                  <wp:posOffset>-419100</wp:posOffset>
                </wp:positionH>
                <wp:positionV relativeFrom="paragraph">
                  <wp:posOffset>-860425</wp:posOffset>
                </wp:positionV>
                <wp:extent cx="2352675" cy="473710"/>
                <wp:effectExtent l="0" t="0" r="0" b="254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2675" cy="473710"/>
                          <a:chOff x="0" y="0"/>
                          <a:chExt cx="2352675" cy="473710"/>
                        </a:xfrm>
                      </wpg:grpSpPr>
                      <wps:wsp>
                        <wps:cNvPr id="6" name="Text Box 3"/>
                        <wps:cNvSpPr txBox="1">
                          <a:spLocks/>
                        </wps:cNvSpPr>
                        <wps:spPr>
                          <a:xfrm>
                            <a:off x="0" y="0"/>
                            <a:ext cx="2352675" cy="287020"/>
                          </a:xfrm>
                          <a:prstGeom prst="rect">
                            <a:avLst/>
                          </a:prstGeom>
                          <a:solidFill>
                            <a:sysClr val="window" lastClr="FFFFFF"/>
                          </a:solidFill>
                          <a:ln w="6350">
                            <a:noFill/>
                          </a:ln>
                          <a:effectLst/>
                        </wps:spPr>
                        <wps:txbx>
                          <w:txbxContent>
                            <w:p w14:paraId="3BBC43B0" w14:textId="77777777" w:rsidR="001F10B2" w:rsidRPr="00572F25" w:rsidRDefault="001F10B2" w:rsidP="00155A61">
                              <w:pPr>
                                <w:rPr>
                                  <w:rFonts w:ascii="Book Antiqua" w:hAnsi="Book Antiqua"/>
                                  <w:sz w:val="20"/>
                                </w:rPr>
                              </w:pPr>
                              <w:r w:rsidRPr="00572F25">
                                <w:rPr>
                                  <w:rFonts w:ascii="Book Antiqua" w:hAnsi="Book Antiqua"/>
                                  <w:sz w:val="20"/>
                                </w:rPr>
                                <w:t>P-ISSN 1907–8145; E-ISSN 2460–0717</w:t>
                              </w:r>
                            </w:p>
                            <w:p w14:paraId="407D9D97" w14:textId="77777777" w:rsidR="001F10B2" w:rsidRPr="00572F25" w:rsidRDefault="001F10B2" w:rsidP="00155A6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4"/>
                        <wps:cNvCnPr>
                          <a:cxnSpLocks/>
                        </wps:cNvCnPr>
                        <wps:spPr>
                          <a:xfrm>
                            <a:off x="25400" y="6350"/>
                            <a:ext cx="0" cy="46736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320DC6" id="Group 2" o:spid="_x0000_s1027" style="position:absolute;left:0;text-align:left;margin-left:-33pt;margin-top:-67.75pt;width:185.25pt;height:37.3pt;z-index:251659264" coordsize="23526,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">
                <v:shape id="Text Box 3" o:spid="_x0000_s1028" type="#_x0000_t202" style="position:absolute;width:2352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3BBC43B0" w14:textId="77777777" w:rsidR="001F10B2" w:rsidRPr="00572F25" w:rsidRDefault="001F10B2" w:rsidP="00155A61">
                        <w:pPr>
                          <w:rPr>
                            <w:rFonts w:ascii="Book Antiqua" w:hAnsi="Book Antiqua"/>
                            <w:sz w:val="20"/>
                          </w:rPr>
                        </w:pPr>
                        <w:r w:rsidRPr="00572F25">
                          <w:rPr>
                            <w:rFonts w:ascii="Book Antiqua" w:hAnsi="Book Antiqua"/>
                            <w:sz w:val="20"/>
                          </w:rPr>
                          <w:t>P-ISSN 1907–8145; E-ISSN 2460–0717</w:t>
                        </w:r>
                      </w:p>
                      <w:p w14:paraId="407D9D97" w14:textId="77777777" w:rsidR="001F10B2" w:rsidRPr="00572F25" w:rsidRDefault="001F10B2" w:rsidP="00155A61">
                        <w:pPr>
                          <w:rPr>
                            <w:sz w:val="20"/>
                          </w:rPr>
                        </w:pPr>
                      </w:p>
                    </w:txbxContent>
                  </v:textbox>
                </v:shape>
                <v:line id="Straight Connector 4" o:spid="_x0000_s1029" style="position:absolute;visibility:visible;mso-wrap-style:square" from="254,63" to="254,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" strokecolor="windowText" strokeweight=".5pt">
                  <v:stroke joinstyle="miter"/>
                  <o:lock v:ext="edit" shapetype="f"/>
                </v:line>
              </v:group>
            </w:pict>
          </mc:Fallback>
        </mc:AlternateContent>
      </w:r>
      <w:r w:rsidR="000F2BD6">
        <w:rPr>
          <w:rFonts w:ascii="Book Antiqua" w:eastAsia="Times New Roman" w:hAnsi="Book Antiqua" w:cs="Times New Roman"/>
          <w:b/>
          <w:bCs/>
          <w:sz w:val="28"/>
          <w:szCs w:val="24"/>
        </w:rPr>
        <w:t xml:space="preserve">TITLE </w:t>
      </w:r>
      <w:r w:rsidR="001F10B2">
        <w:rPr>
          <w:rFonts w:ascii="Book Antiqua" w:eastAsia="Times New Roman" w:hAnsi="Book Antiqua" w:cs="Times New Roman"/>
          <w:b/>
          <w:bCs/>
          <w:sz w:val="28"/>
          <w:szCs w:val="24"/>
        </w:rPr>
        <w:t>(</w:t>
      </w:r>
      <w:r w:rsidR="000F2BD6">
        <w:rPr>
          <w:rFonts w:ascii="Book Antiqua" w:eastAsia="Times New Roman" w:hAnsi="Book Antiqua" w:cs="Times New Roman"/>
          <w:b/>
          <w:bCs/>
          <w:sz w:val="28"/>
          <w:szCs w:val="24"/>
        </w:rPr>
        <w:t xml:space="preserve">Book Antiqua </w:t>
      </w:r>
      <w:proofErr w:type="gramStart"/>
      <w:r w:rsidR="000F2BD6">
        <w:rPr>
          <w:rFonts w:ascii="Book Antiqua" w:eastAsia="Times New Roman" w:hAnsi="Book Antiqua" w:cs="Times New Roman"/>
          <w:b/>
          <w:bCs/>
          <w:sz w:val="28"/>
          <w:szCs w:val="24"/>
        </w:rPr>
        <w:t>14</w:t>
      </w:r>
      <w:r w:rsidR="00FD0C37" w:rsidRPr="00FD0C37">
        <w:rPr>
          <w:rFonts w:ascii="Book Antiqua" w:eastAsia="Times New Roman" w:hAnsi="Book Antiqua" w:cs="Times New Roman"/>
          <w:b/>
          <w:bCs/>
          <w:sz w:val="24"/>
          <w:szCs w:val="24"/>
        </w:rPr>
        <w:t xml:space="preserve"> </w:t>
      </w:r>
      <w:r w:rsidR="001F10B2">
        <w:rPr>
          <w:rFonts w:ascii="Book Antiqua" w:eastAsia="Times New Roman" w:hAnsi="Book Antiqua" w:cs="Times New Roman"/>
          <w:b/>
          <w:bCs/>
          <w:sz w:val="24"/>
          <w:szCs w:val="24"/>
        </w:rPr>
        <w:t>)</w:t>
      </w:r>
      <w:proofErr w:type="gramEnd"/>
    </w:p>
    <w:p w14:paraId="567C6F41" w14:textId="42C4A351" w:rsidR="00E864C2" w:rsidRPr="00D60848" w:rsidRDefault="003F35CA" w:rsidP="00D60848">
      <w:pPr>
        <w:spacing w:before="240" w:after="240" w:line="360" w:lineRule="auto"/>
        <w:jc w:val="center"/>
        <w:rPr>
          <w:rFonts w:ascii="Book Antiqua" w:hAnsi="Book Antiqua" w:cs="Times New Roman"/>
          <w:sz w:val="24"/>
          <w:szCs w:val="24"/>
        </w:rPr>
      </w:pPr>
      <w:r w:rsidRPr="00D60848">
        <w:rPr>
          <w:rFonts w:ascii="Book Antiqua" w:eastAsia="Times New Roman" w:hAnsi="Book Antiqua" w:cs="Times New Roman"/>
          <w:b/>
          <w:bCs/>
          <w:sz w:val="24"/>
          <w:szCs w:val="24"/>
        </w:rPr>
        <w:t> </w:t>
      </w:r>
      <w:r w:rsidR="000F2BD6">
        <w:rPr>
          <w:rFonts w:ascii="Book Antiqua" w:hAnsi="Book Antiqua" w:cs="Times New Roman"/>
          <w:sz w:val="24"/>
          <w:szCs w:val="24"/>
        </w:rPr>
        <w:t xml:space="preserve">Author </w:t>
      </w:r>
      <w:proofErr w:type="gramStart"/>
      <w:r w:rsidR="000F2BD6">
        <w:rPr>
          <w:rFonts w:ascii="Book Antiqua" w:hAnsi="Book Antiqua" w:cs="Times New Roman"/>
          <w:sz w:val="24"/>
          <w:szCs w:val="24"/>
        </w:rPr>
        <w:t>1</w:t>
      </w:r>
      <w:r w:rsidR="00E864C2" w:rsidRPr="00D60848">
        <w:rPr>
          <w:rFonts w:ascii="Book Antiqua" w:hAnsi="Book Antiqua" w:cs="Times New Roman"/>
          <w:sz w:val="24"/>
          <w:szCs w:val="24"/>
          <w:vertAlign w:val="superscript"/>
        </w:rPr>
        <w:t xml:space="preserve">  </w:t>
      </w:r>
      <w:r w:rsidR="00E864C2" w:rsidRPr="00D60848">
        <w:rPr>
          <w:rFonts w:ascii="Book Antiqua" w:hAnsi="Book Antiqua" w:cs="Times New Roman"/>
          <w:sz w:val="24"/>
          <w:szCs w:val="24"/>
        </w:rPr>
        <w:t>&amp;</w:t>
      </w:r>
      <w:proofErr w:type="gramEnd"/>
      <w:r w:rsidR="00E864C2" w:rsidRPr="00D60848">
        <w:rPr>
          <w:rFonts w:ascii="Book Antiqua" w:hAnsi="Book Antiqua" w:cs="Times New Roman"/>
          <w:sz w:val="24"/>
          <w:szCs w:val="24"/>
        </w:rPr>
        <w:t xml:space="preserve"> </w:t>
      </w:r>
      <w:r w:rsidR="000F2BD6">
        <w:rPr>
          <w:rFonts w:ascii="Book Antiqua" w:eastAsia="Times New Roman" w:hAnsi="Book Antiqua" w:cs="Times New Roman"/>
          <w:sz w:val="24"/>
          <w:szCs w:val="24"/>
        </w:rPr>
        <w:t xml:space="preserve">Authors </w:t>
      </w:r>
      <w:r w:rsidR="001F10B2">
        <w:rPr>
          <w:rFonts w:ascii="Book Antiqua" w:eastAsia="Times New Roman" w:hAnsi="Book Antiqua" w:cs="Times New Roman"/>
          <w:sz w:val="24"/>
          <w:szCs w:val="24"/>
        </w:rPr>
        <w:t>2, 3, (</w:t>
      </w:r>
      <w:r w:rsidR="000F2BD6">
        <w:rPr>
          <w:rFonts w:ascii="Book Antiqua" w:eastAsia="Times New Roman" w:hAnsi="Book Antiqua" w:cs="Times New Roman"/>
          <w:sz w:val="24"/>
          <w:szCs w:val="24"/>
        </w:rPr>
        <w:t>Book Antiqua 12</w:t>
      </w:r>
      <w:r w:rsidR="001F10B2">
        <w:rPr>
          <w:rFonts w:ascii="Book Antiqua" w:eastAsia="Times New Roman" w:hAnsi="Book Antiqua" w:cs="Times New Roman"/>
          <w:sz w:val="24"/>
          <w:szCs w:val="24"/>
        </w:rPr>
        <w:t>)</w:t>
      </w:r>
    </w:p>
    <w:p w14:paraId="687B26EB" w14:textId="0C2E5CDC" w:rsidR="00264D64" w:rsidRPr="00D60848" w:rsidRDefault="00E864C2">
      <w:pPr>
        <w:spacing w:after="0" w:line="240" w:lineRule="auto"/>
        <w:jc w:val="both"/>
        <w:rPr>
          <w:rFonts w:ascii="Book Antiqua" w:eastAsia="Times New Roman" w:hAnsi="Book Antiqua" w:cs="Times New Roman"/>
          <w:i/>
          <w:iCs/>
          <w:szCs w:val="24"/>
        </w:rPr>
      </w:pPr>
      <w:r w:rsidRPr="00D60848">
        <w:rPr>
          <w:rFonts w:ascii="Book Antiqua" w:eastAsia="Times New Roman" w:hAnsi="Book Antiqua" w:cs="Times New Roman"/>
          <w:b/>
          <w:iCs/>
          <w:szCs w:val="24"/>
        </w:rPr>
        <w:t>Abstract</w:t>
      </w:r>
      <w:r w:rsidR="00FD0C37" w:rsidRPr="00D60848">
        <w:rPr>
          <w:rFonts w:ascii="Book Antiqua" w:eastAsia="Times New Roman" w:hAnsi="Book Antiqua" w:cs="Times New Roman"/>
          <w:b/>
          <w:iCs/>
          <w:szCs w:val="24"/>
        </w:rPr>
        <w:t xml:space="preserve">. </w:t>
      </w:r>
      <w:r w:rsidR="001F10B2" w:rsidRPr="001F10B2">
        <w:rPr>
          <w:rFonts w:ascii="Book Antiqua" w:eastAsia="Times New Roman" w:hAnsi="Book Antiqua" w:cs="Times New Roman"/>
          <w:b/>
          <w:iCs/>
          <w:szCs w:val="24"/>
        </w:rPr>
        <w:t>(</w:t>
      </w:r>
      <w:r w:rsidR="000F2BD6" w:rsidRPr="001F10B2">
        <w:rPr>
          <w:rFonts w:ascii="Book Antiqua" w:eastAsia="Times New Roman" w:hAnsi="Book Antiqua" w:cs="Times New Roman"/>
          <w:iCs/>
          <w:szCs w:val="24"/>
        </w:rPr>
        <w:t xml:space="preserve">Book </w:t>
      </w:r>
      <w:proofErr w:type="spellStart"/>
      <w:r w:rsidR="000F2BD6" w:rsidRPr="001F10B2">
        <w:rPr>
          <w:rFonts w:ascii="Book Antiqua" w:eastAsia="Times New Roman" w:hAnsi="Book Antiqua" w:cs="Times New Roman"/>
          <w:iCs/>
          <w:szCs w:val="24"/>
        </w:rPr>
        <w:t>antiqua</w:t>
      </w:r>
      <w:proofErr w:type="spellEnd"/>
      <w:r w:rsidR="000F2BD6" w:rsidRPr="001F10B2">
        <w:rPr>
          <w:rFonts w:ascii="Book Antiqua" w:eastAsia="Times New Roman" w:hAnsi="Book Antiqua" w:cs="Times New Roman"/>
          <w:iCs/>
          <w:szCs w:val="24"/>
        </w:rPr>
        <w:t xml:space="preserve"> italic 11</w:t>
      </w:r>
      <w:r w:rsidR="001F10B2" w:rsidRPr="001F10B2">
        <w:rPr>
          <w:rFonts w:ascii="Book Antiqua" w:eastAsia="Times New Roman" w:hAnsi="Book Antiqua" w:cs="Times New Roman"/>
          <w:iCs/>
          <w:szCs w:val="24"/>
        </w:rPr>
        <w:t>)</w:t>
      </w:r>
      <w:r w:rsidR="000F2BD6" w:rsidRPr="001F10B2">
        <w:rPr>
          <w:rFonts w:ascii="Book Antiqua" w:eastAsia="Times New Roman" w:hAnsi="Book Antiqua" w:cs="Times New Roman"/>
          <w:iCs/>
          <w:szCs w:val="24"/>
        </w:rPr>
        <w:t>.</w:t>
      </w:r>
      <w:r w:rsidR="000F2BD6">
        <w:rPr>
          <w:rFonts w:ascii="Book Antiqua" w:eastAsia="Times New Roman" w:hAnsi="Book Antiqua" w:cs="Times New Roman"/>
          <w:i/>
          <w:iCs/>
          <w:szCs w:val="24"/>
        </w:rPr>
        <w:t xml:space="preserve"> Research problems, gap analysis, objectives, methodology, discussion, finding.</w:t>
      </w:r>
    </w:p>
    <w:p w14:paraId="6DDDF49F" w14:textId="7042595C" w:rsidR="003F35CA" w:rsidRPr="00D60848" w:rsidRDefault="00155A61" w:rsidP="00D60848">
      <w:pPr>
        <w:spacing w:before="240" w:after="240" w:line="240" w:lineRule="auto"/>
        <w:jc w:val="both"/>
        <w:rPr>
          <w:rFonts w:ascii="Book Antiqua" w:eastAsia="Times New Roman" w:hAnsi="Book Antiqua" w:cs="Times New Roman"/>
          <w:i/>
          <w:szCs w:val="24"/>
        </w:rPr>
      </w:pPr>
      <w:r w:rsidRPr="00FD0C37">
        <w:rPr>
          <w:rFonts w:ascii="Book Antiqua" w:eastAsia="Times New Roman" w:hAnsi="Book Antiqua" w:cs="Times New Roman"/>
          <w:b/>
          <w:bCs/>
          <w:szCs w:val="24"/>
        </w:rPr>
        <w:t>Keywords:</w:t>
      </w:r>
      <w:r w:rsidR="003F35CA" w:rsidRPr="00D60848">
        <w:rPr>
          <w:rFonts w:ascii="Book Antiqua" w:eastAsia="Times New Roman" w:hAnsi="Book Antiqua" w:cs="Times New Roman"/>
          <w:b/>
          <w:bCs/>
          <w:i/>
          <w:szCs w:val="24"/>
        </w:rPr>
        <w:t xml:space="preserve"> </w:t>
      </w:r>
      <w:r w:rsidR="000F2BD6">
        <w:rPr>
          <w:rFonts w:ascii="Book Antiqua" w:eastAsia="Times New Roman" w:hAnsi="Book Antiqua" w:cs="Times New Roman"/>
          <w:i/>
          <w:szCs w:val="24"/>
        </w:rPr>
        <w:t>4-5 keywords</w:t>
      </w:r>
      <w:r w:rsidR="003F35CA" w:rsidRPr="00D60848">
        <w:rPr>
          <w:rFonts w:ascii="Book Antiqua" w:eastAsia="Times New Roman" w:hAnsi="Book Antiqua" w:cs="Times New Roman"/>
          <w:b/>
          <w:bCs/>
          <w:i/>
          <w:szCs w:val="24"/>
        </w:rPr>
        <w:t xml:space="preserve"> </w:t>
      </w:r>
    </w:p>
    <w:p w14:paraId="15377B0B" w14:textId="77777777" w:rsidR="000F2BD6" w:rsidRPr="00D60848" w:rsidRDefault="00B37C6E" w:rsidP="000F2BD6">
      <w:pPr>
        <w:spacing w:after="0" w:line="240" w:lineRule="auto"/>
        <w:jc w:val="both"/>
        <w:rPr>
          <w:rFonts w:ascii="Book Antiqua" w:eastAsia="Times New Roman" w:hAnsi="Book Antiqua" w:cs="Times New Roman"/>
          <w:i/>
          <w:iCs/>
          <w:szCs w:val="24"/>
        </w:rPr>
      </w:pPr>
      <w:proofErr w:type="spellStart"/>
      <w:r w:rsidRPr="00D60848">
        <w:rPr>
          <w:rFonts w:ascii="Book Antiqua" w:eastAsia="Times New Roman" w:hAnsi="Book Antiqua" w:cs="Times New Roman"/>
          <w:b/>
          <w:szCs w:val="24"/>
        </w:rPr>
        <w:t>Abstrak</w:t>
      </w:r>
      <w:proofErr w:type="spellEnd"/>
      <w:r w:rsidR="00FD0C37" w:rsidRPr="00D60848">
        <w:rPr>
          <w:rFonts w:ascii="Book Antiqua" w:eastAsia="Times New Roman" w:hAnsi="Book Antiqua" w:cs="Times New Roman"/>
          <w:b/>
          <w:szCs w:val="24"/>
        </w:rPr>
        <w:t>.</w:t>
      </w:r>
      <w:r w:rsidR="00E16F96" w:rsidRPr="00D60848">
        <w:rPr>
          <w:rFonts w:ascii="Book Antiqua" w:eastAsia="Times New Roman" w:hAnsi="Book Antiqua" w:cs="Times New Roman"/>
          <w:i/>
          <w:szCs w:val="24"/>
        </w:rPr>
        <w:t xml:space="preserve"> </w:t>
      </w:r>
      <w:r w:rsidR="000F2BD6">
        <w:rPr>
          <w:rFonts w:ascii="Book Antiqua" w:eastAsia="Times New Roman" w:hAnsi="Book Antiqua" w:cs="Times New Roman"/>
          <w:i/>
          <w:iCs/>
          <w:szCs w:val="24"/>
        </w:rPr>
        <w:t xml:space="preserve">Book </w:t>
      </w:r>
      <w:proofErr w:type="spellStart"/>
      <w:r w:rsidR="000F2BD6">
        <w:rPr>
          <w:rFonts w:ascii="Book Antiqua" w:eastAsia="Times New Roman" w:hAnsi="Book Antiqua" w:cs="Times New Roman"/>
          <w:i/>
          <w:iCs/>
          <w:szCs w:val="24"/>
        </w:rPr>
        <w:t>antiqua</w:t>
      </w:r>
      <w:proofErr w:type="spellEnd"/>
      <w:r w:rsidR="000F2BD6">
        <w:rPr>
          <w:rFonts w:ascii="Book Antiqua" w:eastAsia="Times New Roman" w:hAnsi="Book Antiqua" w:cs="Times New Roman"/>
          <w:i/>
          <w:iCs/>
          <w:szCs w:val="24"/>
        </w:rPr>
        <w:t xml:space="preserve"> italic 11. Research problems, gap analysis, objectives, methodology, discussion, finding.</w:t>
      </w:r>
    </w:p>
    <w:p w14:paraId="4C4D7AF0" w14:textId="77777777" w:rsidR="000F2BD6" w:rsidRDefault="000F2BD6">
      <w:pPr>
        <w:spacing w:after="0" w:line="240" w:lineRule="auto"/>
        <w:jc w:val="both"/>
        <w:rPr>
          <w:rFonts w:ascii="Book Antiqua" w:eastAsia="Times New Roman" w:hAnsi="Book Antiqua" w:cs="Times New Roman"/>
          <w:b/>
          <w:szCs w:val="24"/>
        </w:rPr>
      </w:pPr>
    </w:p>
    <w:p w14:paraId="38436D12" w14:textId="6F57CB0A" w:rsidR="00E16F96" w:rsidRPr="00D60848" w:rsidRDefault="00E16F96">
      <w:pPr>
        <w:spacing w:after="0" w:line="240" w:lineRule="auto"/>
        <w:jc w:val="both"/>
        <w:rPr>
          <w:rFonts w:ascii="Book Antiqua" w:eastAsia="Times New Roman" w:hAnsi="Book Antiqua" w:cs="Times New Roman"/>
          <w:i/>
          <w:szCs w:val="24"/>
        </w:rPr>
      </w:pPr>
      <w:r w:rsidRPr="00D60848">
        <w:rPr>
          <w:rFonts w:ascii="Book Antiqua" w:eastAsia="Times New Roman" w:hAnsi="Book Antiqua" w:cs="Times New Roman"/>
          <w:b/>
          <w:szCs w:val="24"/>
        </w:rPr>
        <w:t xml:space="preserve">Kata </w:t>
      </w:r>
      <w:proofErr w:type="spellStart"/>
      <w:proofErr w:type="gramStart"/>
      <w:r w:rsidRPr="00D60848">
        <w:rPr>
          <w:rFonts w:ascii="Book Antiqua" w:eastAsia="Times New Roman" w:hAnsi="Book Antiqua" w:cs="Times New Roman"/>
          <w:b/>
          <w:szCs w:val="24"/>
        </w:rPr>
        <w:t>Kunci</w:t>
      </w:r>
      <w:proofErr w:type="spellEnd"/>
      <w:r w:rsidRPr="00D60848">
        <w:rPr>
          <w:rFonts w:ascii="Book Antiqua" w:eastAsia="Times New Roman" w:hAnsi="Book Antiqua" w:cs="Times New Roman"/>
          <w:b/>
          <w:szCs w:val="24"/>
        </w:rPr>
        <w:t xml:space="preserve"> :</w:t>
      </w:r>
      <w:proofErr w:type="gramEnd"/>
      <w:r w:rsidRPr="00D60848">
        <w:rPr>
          <w:rFonts w:ascii="Book Antiqua" w:eastAsia="Times New Roman" w:hAnsi="Book Antiqua" w:cs="Times New Roman"/>
          <w:i/>
          <w:szCs w:val="24"/>
        </w:rPr>
        <w:t xml:space="preserve"> </w:t>
      </w:r>
      <w:r w:rsidR="000F2BD6">
        <w:rPr>
          <w:rFonts w:ascii="Book Antiqua" w:eastAsia="Times New Roman" w:hAnsi="Book Antiqua" w:cs="Times New Roman"/>
          <w:i/>
          <w:szCs w:val="24"/>
        </w:rPr>
        <w:t xml:space="preserve">4-5 kata </w:t>
      </w:r>
      <w:proofErr w:type="spellStart"/>
      <w:r w:rsidR="000F2BD6">
        <w:rPr>
          <w:rFonts w:ascii="Book Antiqua" w:eastAsia="Times New Roman" w:hAnsi="Book Antiqua" w:cs="Times New Roman"/>
          <w:i/>
          <w:szCs w:val="24"/>
        </w:rPr>
        <w:t>kunci</w:t>
      </w:r>
      <w:proofErr w:type="spellEnd"/>
    </w:p>
    <w:p w14:paraId="0DBC1FB0" w14:textId="77777777" w:rsidR="00DB3B5B" w:rsidRPr="00D60848" w:rsidRDefault="00DB3B5B" w:rsidP="00D60848">
      <w:pPr>
        <w:spacing w:after="0" w:line="360" w:lineRule="auto"/>
        <w:jc w:val="both"/>
        <w:rPr>
          <w:rFonts w:ascii="Book Antiqua" w:eastAsia="Times New Roman" w:hAnsi="Book Antiqua" w:cs="Times New Roman"/>
          <w:sz w:val="24"/>
          <w:szCs w:val="24"/>
        </w:rPr>
        <w:sectPr w:rsidR="00DB3B5B" w:rsidRPr="00D60848" w:rsidSect="00D60848">
          <w:headerReference w:type="default" r:id="rId8"/>
          <w:footerReference w:type="default" r:id="rId9"/>
          <w:pgSz w:w="11907" w:h="16840" w:code="9"/>
          <w:pgMar w:top="1440" w:right="1797" w:bottom="1440" w:left="1797" w:header="720" w:footer="720" w:gutter="0"/>
          <w:pgNumType w:start="142"/>
          <w:cols w:space="720"/>
          <w:docGrid w:linePitch="360"/>
        </w:sectPr>
      </w:pPr>
    </w:p>
    <w:p w14:paraId="119E1359" w14:textId="27534078" w:rsidR="003F35CA" w:rsidRPr="00D60848" w:rsidRDefault="003F35CA" w:rsidP="00D60848">
      <w:pPr>
        <w:spacing w:after="0" w:line="360" w:lineRule="auto"/>
        <w:rPr>
          <w:rFonts w:ascii="Book Antiqua" w:eastAsia="Times New Roman" w:hAnsi="Book Antiqua" w:cs="Times New Roman"/>
          <w:sz w:val="26"/>
          <w:szCs w:val="26"/>
        </w:rPr>
      </w:pPr>
      <w:r w:rsidRPr="00D60848">
        <w:rPr>
          <w:rFonts w:ascii="Book Antiqua" w:eastAsia="Times New Roman" w:hAnsi="Book Antiqua" w:cs="Times New Roman"/>
          <w:b/>
          <w:bCs/>
          <w:sz w:val="26"/>
          <w:szCs w:val="26"/>
        </w:rPr>
        <w:lastRenderedPageBreak/>
        <w:t>I</w:t>
      </w:r>
      <w:r w:rsidR="00264D64" w:rsidRPr="00D60848">
        <w:rPr>
          <w:rFonts w:ascii="Book Antiqua" w:eastAsia="Times New Roman" w:hAnsi="Book Antiqua" w:cs="Times New Roman"/>
          <w:b/>
          <w:bCs/>
          <w:sz w:val="26"/>
          <w:szCs w:val="26"/>
        </w:rPr>
        <w:t>ntroduction</w:t>
      </w:r>
      <w:r w:rsidR="001F10B2">
        <w:rPr>
          <w:rFonts w:ascii="Book Antiqua" w:eastAsia="Times New Roman" w:hAnsi="Book Antiqua" w:cs="Times New Roman"/>
          <w:b/>
          <w:bCs/>
          <w:sz w:val="26"/>
          <w:szCs w:val="26"/>
        </w:rPr>
        <w:t xml:space="preserve"> (Book Antiqua 13)</w:t>
      </w:r>
      <w:bookmarkStart w:id="0" w:name="_GoBack"/>
      <w:bookmarkEnd w:id="0"/>
    </w:p>
    <w:p w14:paraId="70058DE0" w14:textId="7A82B61E" w:rsidR="00967AE0" w:rsidRPr="00CF7134" w:rsidRDefault="001F10B2" w:rsidP="001F10B2">
      <w:pPr>
        <w:spacing w:after="0" w:line="360" w:lineRule="auto"/>
        <w:ind w:firstLine="720"/>
        <w:jc w:val="both"/>
        <w:rPr>
          <w:rFonts w:ascii="Book Antiqua" w:eastAsia="Times New Roman" w:hAnsi="Book Antiqua" w:cs="Times New Roman"/>
          <w:sz w:val="24"/>
          <w:szCs w:val="24"/>
        </w:rPr>
      </w:pPr>
      <w:r w:rsidRPr="00CF7134">
        <w:rPr>
          <w:rFonts w:ascii="Book Antiqua" w:eastAsia="Times New Roman" w:hAnsi="Book Antiqua" w:cs="Times New Roman"/>
          <w:sz w:val="24"/>
          <w:szCs w:val="24"/>
        </w:rPr>
        <w:t xml:space="preserve">Background, Data, previous study, Research gap, research problems, objectives. </w:t>
      </w:r>
      <w:r w:rsidR="00CF7134">
        <w:rPr>
          <w:rFonts w:ascii="Book Antiqua" w:eastAsia="Times New Roman" w:hAnsi="Book Antiqua" w:cs="Times New Roman"/>
          <w:b/>
          <w:bCs/>
          <w:sz w:val="26"/>
          <w:szCs w:val="26"/>
        </w:rPr>
        <w:t>(Book Antiqua 12)</w:t>
      </w:r>
    </w:p>
    <w:p w14:paraId="08AD247E" w14:textId="242B64AA" w:rsidR="00726ECD" w:rsidRPr="00CF7134" w:rsidRDefault="00CF7134" w:rsidP="00CF7134">
      <w:pPr>
        <w:pStyle w:val="ListParagraph1"/>
        <w:numPr>
          <w:ilvl w:val="1"/>
          <w:numId w:val="5"/>
        </w:numPr>
        <w:spacing w:after="0" w:line="360" w:lineRule="auto"/>
        <w:ind w:left="426" w:hanging="426"/>
        <w:jc w:val="both"/>
        <w:rPr>
          <w:rFonts w:ascii="Book Antiqua" w:hAnsi="Book Antiqua"/>
          <w:sz w:val="24"/>
          <w:szCs w:val="24"/>
        </w:rPr>
      </w:pPr>
      <w:r>
        <w:rPr>
          <w:rStyle w:val="hps"/>
          <w:rFonts w:ascii="Book Antiqua" w:hAnsi="Book Antiqua"/>
          <w:sz w:val="24"/>
          <w:szCs w:val="24"/>
        </w:rPr>
        <w:t>I</w:t>
      </w:r>
      <w:r w:rsidR="00726ECD" w:rsidRPr="00CF7134">
        <w:rPr>
          <w:rStyle w:val="hps"/>
          <w:rFonts w:ascii="Book Antiqua" w:hAnsi="Book Antiqua"/>
          <w:sz w:val="24"/>
          <w:szCs w:val="24"/>
        </w:rPr>
        <w:t>ntroduction</w:t>
      </w:r>
      <w:r w:rsidR="00726ECD" w:rsidRPr="00CF7134">
        <w:rPr>
          <w:rFonts w:ascii="Book Antiqua" w:hAnsi="Book Antiqua"/>
          <w:sz w:val="24"/>
          <w:szCs w:val="24"/>
        </w:rPr>
        <w:t xml:space="preserve"> of </w:t>
      </w:r>
      <w:r w:rsidR="00726ECD" w:rsidRPr="00CF7134">
        <w:rPr>
          <w:rStyle w:val="hps"/>
          <w:rFonts w:ascii="Book Antiqua" w:hAnsi="Book Antiqua"/>
          <w:sz w:val="24"/>
          <w:szCs w:val="24"/>
        </w:rPr>
        <w:t>research</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the journal</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reports</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should</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be brief</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Usually the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required information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outlined</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 the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Introduction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enough</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5</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or</w:t>
      </w:r>
      <w:r w:rsidR="00726ECD" w:rsidRPr="00CF7134">
        <w:rPr>
          <w:rFonts w:ascii="Book Antiqua" w:hAnsi="Book Antiqua"/>
          <w:sz w:val="24"/>
          <w:szCs w:val="24"/>
        </w:rPr>
        <w:t xml:space="preserve"> 6 </w:t>
      </w:r>
      <w:r w:rsidR="00726ECD" w:rsidRPr="00CF7134">
        <w:rPr>
          <w:rStyle w:val="hps"/>
          <w:rFonts w:ascii="Book Antiqua" w:hAnsi="Book Antiqua"/>
          <w:sz w:val="24"/>
          <w:szCs w:val="24"/>
        </w:rPr>
        <w:t>paragraphs</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and</w:t>
      </w:r>
      <w:r>
        <w:rPr>
          <w:rStyle w:val="hps"/>
          <w:rFonts w:ascii="Book Antiqua" w:hAnsi="Book Antiqua"/>
          <w:sz w:val="24"/>
          <w:szCs w:val="24"/>
        </w:rPr>
        <w:t xml:space="preserve"> </w:t>
      </w:r>
      <w:r w:rsidR="00726ECD" w:rsidRPr="00CF7134">
        <w:rPr>
          <w:rStyle w:val="hps"/>
          <w:rFonts w:ascii="Book Antiqua" w:hAnsi="Book Antiqua"/>
          <w:sz w:val="24"/>
          <w:szCs w:val="24"/>
        </w:rPr>
        <w:t>overall</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no</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more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than</w:t>
      </w:r>
      <w:r w:rsidR="00726ECD" w:rsidRPr="00CF7134">
        <w:rPr>
          <w:rFonts w:ascii="Book Antiqua" w:hAnsi="Book Antiqua"/>
          <w:sz w:val="24"/>
          <w:szCs w:val="24"/>
        </w:rPr>
        <w:t xml:space="preserve"> </w:t>
      </w:r>
      <w:r>
        <w:rPr>
          <w:rStyle w:val="hps"/>
          <w:rFonts w:ascii="Book Antiqua" w:hAnsi="Book Antiqua"/>
          <w:sz w:val="24"/>
          <w:szCs w:val="24"/>
        </w:rPr>
        <w:t xml:space="preserve">2-3 </w:t>
      </w:r>
      <w:r w:rsidR="00726ECD" w:rsidRPr="00CF7134">
        <w:rPr>
          <w:rStyle w:val="hps"/>
          <w:rFonts w:ascii="Book Antiqua" w:hAnsi="Book Antiqua"/>
          <w:sz w:val="24"/>
          <w:szCs w:val="24"/>
        </w:rPr>
        <w:t>pages</w:t>
      </w:r>
      <w:r w:rsidR="00726ECD" w:rsidRPr="00CF7134">
        <w:rPr>
          <w:rFonts w:ascii="Book Antiqua" w:hAnsi="Book Antiqua"/>
          <w:sz w:val="24"/>
          <w:szCs w:val="24"/>
        </w:rPr>
        <w:t>.</w:t>
      </w:r>
    </w:p>
    <w:p w14:paraId="755DB0AA" w14:textId="611DA57C" w:rsidR="00726ECD" w:rsidRPr="00CF7134" w:rsidRDefault="00726ECD" w:rsidP="00CF7134">
      <w:pPr>
        <w:pStyle w:val="ListParagraph1"/>
        <w:numPr>
          <w:ilvl w:val="1"/>
          <w:numId w:val="5"/>
        </w:numPr>
        <w:spacing w:after="0" w:line="360" w:lineRule="auto"/>
        <w:ind w:left="426" w:hanging="426"/>
        <w:jc w:val="both"/>
        <w:rPr>
          <w:rFonts w:ascii="Book Antiqua" w:hAnsi="Book Antiqua"/>
          <w:sz w:val="24"/>
          <w:szCs w:val="24"/>
        </w:rPr>
      </w:pPr>
      <w:r w:rsidRPr="00CF7134">
        <w:rPr>
          <w:rStyle w:val="hps"/>
          <w:rFonts w:ascii="Book Antiqua" w:hAnsi="Book Antiqua"/>
          <w:sz w:val="24"/>
          <w:szCs w:val="24"/>
        </w:rPr>
        <w:t>The first</w:t>
      </w:r>
      <w:r w:rsidRPr="00CF7134">
        <w:rPr>
          <w:rFonts w:ascii="Book Antiqua" w:hAnsi="Book Antiqua"/>
          <w:sz w:val="24"/>
          <w:szCs w:val="24"/>
        </w:rPr>
        <w:t xml:space="preserve"> </w:t>
      </w:r>
      <w:r w:rsidRPr="00CF7134">
        <w:rPr>
          <w:rStyle w:val="hps"/>
          <w:rFonts w:ascii="Book Antiqua" w:hAnsi="Book Antiqua"/>
          <w:sz w:val="24"/>
          <w:szCs w:val="24"/>
        </w:rPr>
        <w:t>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paragraphs </w:t>
      </w:r>
      <w:r w:rsidRPr="00CF7134">
        <w:rPr>
          <w:rStyle w:val="hps"/>
          <w:rFonts w:ascii="Book Antiqua" w:hAnsi="Book Antiqua"/>
          <w:sz w:val="24"/>
          <w:szCs w:val="24"/>
        </w:rPr>
        <w:t>1-2</w:t>
      </w:r>
      <w:r w:rsidRPr="00CF7134">
        <w:rPr>
          <w:rFonts w:ascii="Book Antiqua" w:hAnsi="Book Antiqua"/>
          <w:sz w:val="24"/>
          <w:szCs w:val="24"/>
        </w:rPr>
        <w:t xml:space="preserve">) </w:t>
      </w:r>
      <w:r w:rsidRPr="00CF7134">
        <w:rPr>
          <w:rStyle w:val="hps"/>
          <w:rFonts w:ascii="Book Antiqua" w:hAnsi="Book Antiqua"/>
          <w:sz w:val="24"/>
          <w:szCs w:val="24"/>
        </w:rPr>
        <w:t>provides</w:t>
      </w:r>
      <w:r w:rsidRPr="00CF7134">
        <w:rPr>
          <w:rFonts w:ascii="Book Antiqua" w:hAnsi="Book Antiqua"/>
          <w:sz w:val="24"/>
          <w:szCs w:val="24"/>
        </w:rPr>
        <w:t xml:space="preserve"> </w:t>
      </w:r>
      <w:r w:rsidRPr="00CF7134">
        <w:rPr>
          <w:rStyle w:val="hps"/>
          <w:rFonts w:ascii="Book Antiqua" w:hAnsi="Book Antiqua"/>
          <w:sz w:val="24"/>
          <w:szCs w:val="24"/>
        </w:rPr>
        <w:t>background</w:t>
      </w:r>
      <w:r w:rsidRPr="00CF7134">
        <w:rPr>
          <w:rFonts w:ascii="Book Antiqua" w:hAnsi="Book Antiqua"/>
          <w:sz w:val="24"/>
          <w:szCs w:val="24"/>
        </w:rPr>
        <w:t xml:space="preserve"> </w:t>
      </w:r>
      <w:r w:rsidRPr="00CF7134">
        <w:rPr>
          <w:rStyle w:val="hps"/>
          <w:rFonts w:ascii="Book Antiqua" w:hAnsi="Book Antiqua"/>
          <w:sz w:val="24"/>
          <w:szCs w:val="24"/>
        </w:rPr>
        <w:t>research</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justification of why </w:t>
      </w:r>
      <w:r w:rsidRPr="00CF7134">
        <w:rPr>
          <w:rStyle w:val="hps"/>
          <w:rFonts w:ascii="Book Antiqua" w:hAnsi="Book Antiqua"/>
          <w:sz w:val="24"/>
          <w:szCs w:val="24"/>
        </w:rPr>
        <w:t>the research</w:t>
      </w:r>
      <w:r w:rsidRPr="00CF7134">
        <w:rPr>
          <w:rFonts w:ascii="Book Antiqua" w:hAnsi="Book Antiqua"/>
          <w:sz w:val="24"/>
          <w:szCs w:val="24"/>
        </w:rPr>
        <w:t xml:space="preserve"> </w:t>
      </w:r>
      <w:r w:rsidRPr="00CF7134">
        <w:rPr>
          <w:rStyle w:val="hps"/>
          <w:rFonts w:ascii="Book Antiqua" w:hAnsi="Book Antiqua"/>
          <w:sz w:val="24"/>
          <w:szCs w:val="24"/>
        </w:rPr>
        <w:t>needs to</w:t>
      </w:r>
      <w:r w:rsidRPr="00CF7134">
        <w:rPr>
          <w:rFonts w:ascii="Book Antiqua" w:hAnsi="Book Antiqua"/>
          <w:sz w:val="24"/>
          <w:szCs w:val="24"/>
        </w:rPr>
        <w:t xml:space="preserve"> </w:t>
      </w:r>
      <w:r w:rsidRPr="00CF7134">
        <w:rPr>
          <w:rStyle w:val="hps"/>
          <w:rFonts w:ascii="Book Antiqua" w:hAnsi="Book Antiqua"/>
          <w:sz w:val="24"/>
          <w:szCs w:val="24"/>
        </w:rPr>
        <w:t>be done,</w:t>
      </w:r>
      <w:r w:rsidRPr="00CF7134">
        <w:rPr>
          <w:rFonts w:ascii="Book Antiqua" w:hAnsi="Book Antiqua"/>
          <w:sz w:val="24"/>
          <w:szCs w:val="24"/>
        </w:rPr>
        <w:t xml:space="preserve"> </w:t>
      </w:r>
      <w:r w:rsidRPr="00CF7134">
        <w:rPr>
          <w:rStyle w:val="hps"/>
          <w:rFonts w:ascii="Book Antiqua" w:hAnsi="Book Antiqua"/>
          <w:sz w:val="24"/>
          <w:szCs w:val="24"/>
        </w:rPr>
        <w:t>what</w:t>
      </w:r>
      <w:r w:rsidRPr="00CF7134">
        <w:rPr>
          <w:rFonts w:ascii="Book Antiqua" w:hAnsi="Book Antiqua"/>
          <w:sz w:val="24"/>
          <w:szCs w:val="24"/>
        </w:rPr>
        <w:t xml:space="preserve"> </w:t>
      </w:r>
      <w:r w:rsidRPr="00CF7134">
        <w:rPr>
          <w:rStyle w:val="hps"/>
          <w:rFonts w:ascii="Book Antiqua" w:hAnsi="Book Antiqua"/>
          <w:sz w:val="24"/>
          <w:szCs w:val="24"/>
        </w:rPr>
        <w:t>is known</w:t>
      </w:r>
      <w:r w:rsidRPr="00CF7134">
        <w:rPr>
          <w:rFonts w:ascii="Book Antiqua" w:hAnsi="Book Antiqua"/>
          <w:sz w:val="24"/>
          <w:szCs w:val="24"/>
        </w:rPr>
        <w:t xml:space="preserve">, </w:t>
      </w:r>
      <w:r w:rsidRPr="00CF7134">
        <w:rPr>
          <w:rStyle w:val="hps"/>
          <w:rFonts w:ascii="Book Antiqua" w:hAnsi="Book Antiqua"/>
          <w:sz w:val="24"/>
          <w:szCs w:val="24"/>
        </w:rPr>
        <w:t>what needs to be</w:t>
      </w:r>
      <w:r w:rsidRPr="00CF7134">
        <w:rPr>
          <w:rFonts w:ascii="Book Antiqua" w:hAnsi="Book Antiqua"/>
          <w:sz w:val="24"/>
          <w:szCs w:val="24"/>
        </w:rPr>
        <w:t xml:space="preserve"> </w:t>
      </w:r>
      <w:r w:rsidRPr="00CF7134">
        <w:rPr>
          <w:rStyle w:val="hps"/>
          <w:rFonts w:ascii="Book Antiqua" w:hAnsi="Book Antiqua"/>
          <w:sz w:val="24"/>
          <w:szCs w:val="24"/>
        </w:rPr>
        <w:t>added and the</w:t>
      </w:r>
      <w:r w:rsidRPr="00CF7134">
        <w:rPr>
          <w:rFonts w:ascii="Book Antiqua" w:hAnsi="Book Antiqua"/>
          <w:sz w:val="24"/>
          <w:szCs w:val="24"/>
        </w:rPr>
        <w:t xml:space="preserve"> </w:t>
      </w:r>
      <w:r w:rsidRPr="00CF7134">
        <w:rPr>
          <w:rStyle w:val="hps"/>
          <w:rFonts w:ascii="Book Antiqua" w:hAnsi="Book Antiqua"/>
          <w:sz w:val="24"/>
          <w:szCs w:val="24"/>
        </w:rPr>
        <w:t>supporting data)</w:t>
      </w:r>
      <w:r w:rsidRPr="00CF7134">
        <w:rPr>
          <w:rFonts w:ascii="Book Antiqua" w:hAnsi="Book Antiqua"/>
          <w:sz w:val="24"/>
          <w:szCs w:val="24"/>
        </w:rPr>
        <w:t>.</w:t>
      </w:r>
    </w:p>
    <w:p w14:paraId="264F611F" w14:textId="10C60A2C" w:rsidR="00726ECD" w:rsidRPr="00CF7134" w:rsidRDefault="00726ECD" w:rsidP="00CF7134">
      <w:pPr>
        <w:pStyle w:val="ListParagraph1"/>
        <w:numPr>
          <w:ilvl w:val="1"/>
          <w:numId w:val="5"/>
        </w:numPr>
        <w:spacing w:after="0" w:line="360" w:lineRule="auto"/>
        <w:ind w:left="426" w:hanging="426"/>
        <w:jc w:val="both"/>
        <w:rPr>
          <w:rFonts w:ascii="Book Antiqua" w:hAnsi="Book Antiqua"/>
          <w:sz w:val="24"/>
          <w:szCs w:val="24"/>
        </w:rPr>
      </w:pPr>
      <w:r w:rsidRPr="00CF7134">
        <w:rPr>
          <w:rStyle w:val="hps"/>
          <w:rFonts w:ascii="Book Antiqua" w:hAnsi="Book Antiqua"/>
          <w:sz w:val="24"/>
          <w:szCs w:val="24"/>
        </w:rPr>
        <w:t>The second</w:t>
      </w:r>
      <w:r w:rsidRPr="00CF7134">
        <w:rPr>
          <w:rFonts w:ascii="Book Antiqua" w:hAnsi="Book Antiqua"/>
          <w:sz w:val="24"/>
          <w:szCs w:val="24"/>
        </w:rPr>
        <w:t xml:space="preserve"> </w:t>
      </w:r>
      <w:r w:rsidRPr="00CF7134">
        <w:rPr>
          <w:rStyle w:val="hps"/>
          <w:rFonts w:ascii="Book Antiqua" w:hAnsi="Book Antiqua"/>
          <w:sz w:val="24"/>
          <w:szCs w:val="24"/>
        </w:rPr>
        <w:t>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 3-4/ 4-5) </w:t>
      </w:r>
      <w:r w:rsidRPr="00CF7134">
        <w:rPr>
          <w:rStyle w:val="hps"/>
          <w:rFonts w:ascii="Book Antiqua" w:hAnsi="Book Antiqua"/>
          <w:sz w:val="24"/>
          <w:szCs w:val="24"/>
        </w:rPr>
        <w:t>of the introduction</w:t>
      </w:r>
      <w:r w:rsidRPr="00CF7134">
        <w:rPr>
          <w:rFonts w:ascii="Book Antiqua" w:hAnsi="Book Antiqua"/>
          <w:sz w:val="24"/>
          <w:szCs w:val="24"/>
        </w:rPr>
        <w:t xml:space="preserve"> </w:t>
      </w:r>
      <w:r w:rsidRPr="00CF7134">
        <w:rPr>
          <w:rStyle w:val="hps"/>
          <w:rFonts w:ascii="Book Antiqua" w:hAnsi="Book Antiqua"/>
          <w:sz w:val="24"/>
          <w:szCs w:val="24"/>
        </w:rPr>
        <w:t>should be</w:t>
      </w:r>
      <w:r w:rsidRPr="00CF7134">
        <w:rPr>
          <w:rFonts w:ascii="Book Antiqua" w:hAnsi="Book Antiqua"/>
          <w:sz w:val="24"/>
          <w:szCs w:val="24"/>
        </w:rPr>
        <w:t xml:space="preserve"> </w:t>
      </w:r>
      <w:r w:rsidRPr="00CF7134">
        <w:rPr>
          <w:rStyle w:val="hps"/>
          <w:rFonts w:ascii="Book Antiqua" w:hAnsi="Book Antiqua"/>
          <w:sz w:val="24"/>
          <w:szCs w:val="24"/>
        </w:rPr>
        <w:t>supported</w:t>
      </w:r>
      <w:r w:rsidRPr="00CF7134">
        <w:rPr>
          <w:rFonts w:ascii="Book Antiqua" w:hAnsi="Book Antiqua"/>
          <w:sz w:val="24"/>
          <w:szCs w:val="24"/>
        </w:rPr>
        <w:t xml:space="preserve"> </w:t>
      </w:r>
      <w:r w:rsidRPr="00CF7134">
        <w:rPr>
          <w:rStyle w:val="hps"/>
          <w:rFonts w:ascii="Book Antiqua" w:hAnsi="Book Antiqua"/>
          <w:sz w:val="24"/>
          <w:szCs w:val="24"/>
        </w:rPr>
        <w:t>by</w:t>
      </w:r>
      <w:r w:rsidRPr="00CF7134">
        <w:rPr>
          <w:rFonts w:ascii="Book Antiqua" w:hAnsi="Book Antiqua"/>
          <w:sz w:val="24"/>
          <w:szCs w:val="24"/>
        </w:rPr>
        <w:t xml:space="preserve"> </w:t>
      </w:r>
      <w:proofErr w:type="gramStart"/>
      <w:r w:rsidRPr="00CF7134">
        <w:rPr>
          <w:rStyle w:val="hps"/>
          <w:rFonts w:ascii="Book Antiqua" w:hAnsi="Book Antiqua"/>
          <w:sz w:val="24"/>
          <w:szCs w:val="24"/>
        </w:rPr>
        <w:t>relevant</w:t>
      </w:r>
      <w:r w:rsidRPr="00CF7134">
        <w:rPr>
          <w:rFonts w:ascii="Book Antiqua" w:hAnsi="Book Antiqua"/>
          <w:sz w:val="24"/>
          <w:szCs w:val="24"/>
        </w:rPr>
        <w:t xml:space="preserve">  </w:t>
      </w:r>
      <w:r w:rsidRPr="00CF7134">
        <w:rPr>
          <w:rStyle w:val="hps"/>
          <w:rFonts w:ascii="Book Antiqua" w:hAnsi="Book Antiqua"/>
          <w:sz w:val="24"/>
          <w:szCs w:val="24"/>
        </w:rPr>
        <w:t>literature</w:t>
      </w:r>
      <w:proofErr w:type="gramEnd"/>
      <w:r w:rsidRPr="00CF7134">
        <w:rPr>
          <w:rFonts w:ascii="Book Antiqua" w:hAnsi="Book Antiqua"/>
          <w:sz w:val="24"/>
          <w:szCs w:val="24"/>
        </w:rPr>
        <w:t xml:space="preserve"> </w:t>
      </w:r>
      <w:r w:rsidRPr="00CF7134">
        <w:rPr>
          <w:rStyle w:val="hps"/>
          <w:rFonts w:ascii="Book Antiqua" w:hAnsi="Book Antiqua"/>
          <w:sz w:val="24"/>
          <w:szCs w:val="24"/>
        </w:rPr>
        <w:t>and</w:t>
      </w:r>
      <w:r w:rsidRPr="00CF7134">
        <w:rPr>
          <w:rFonts w:ascii="Book Antiqua" w:hAnsi="Book Antiqua"/>
          <w:sz w:val="24"/>
          <w:szCs w:val="24"/>
        </w:rPr>
        <w:t xml:space="preserve"> </w:t>
      </w:r>
      <w:r w:rsidRPr="00CF7134">
        <w:rPr>
          <w:rStyle w:val="hps"/>
          <w:rFonts w:ascii="Book Antiqua" w:hAnsi="Book Antiqua"/>
          <w:sz w:val="24"/>
          <w:szCs w:val="24"/>
        </w:rPr>
        <w:t>strong</w:t>
      </w:r>
      <w:r w:rsidRPr="00CF7134">
        <w:rPr>
          <w:rFonts w:ascii="Book Antiqua" w:hAnsi="Book Antiqua"/>
          <w:sz w:val="24"/>
          <w:szCs w:val="24"/>
        </w:rPr>
        <w:t xml:space="preserve">, </w:t>
      </w:r>
      <w:r w:rsidRPr="00CF7134">
        <w:rPr>
          <w:rStyle w:val="hps"/>
          <w:rFonts w:ascii="Book Antiqua" w:hAnsi="Book Antiqua"/>
          <w:sz w:val="24"/>
          <w:szCs w:val="24"/>
        </w:rPr>
        <w:t>but</w:t>
      </w:r>
      <w:r w:rsidRPr="00CF7134">
        <w:rPr>
          <w:rFonts w:ascii="Book Antiqua" w:hAnsi="Book Antiqua"/>
          <w:sz w:val="24"/>
          <w:szCs w:val="24"/>
        </w:rPr>
        <w:t xml:space="preserve"> </w:t>
      </w:r>
      <w:r w:rsidRPr="00CF7134">
        <w:rPr>
          <w:rStyle w:val="hps"/>
          <w:rFonts w:ascii="Book Antiqua" w:hAnsi="Book Antiqua"/>
          <w:sz w:val="24"/>
          <w:szCs w:val="24"/>
        </w:rPr>
        <w:t>need not be described</w:t>
      </w:r>
      <w:r w:rsidRPr="00CF7134">
        <w:rPr>
          <w:rFonts w:ascii="Book Antiqua" w:hAnsi="Book Antiqua"/>
          <w:sz w:val="24"/>
          <w:szCs w:val="24"/>
        </w:rPr>
        <w:t xml:space="preserve"> </w:t>
      </w:r>
      <w:r w:rsidRPr="00CF7134">
        <w:rPr>
          <w:rStyle w:val="hps"/>
          <w:rFonts w:ascii="Book Antiqua" w:hAnsi="Book Antiqua"/>
          <w:sz w:val="24"/>
          <w:szCs w:val="24"/>
        </w:rPr>
        <w:t>in detail</w:t>
      </w:r>
      <w:r w:rsidRPr="00CF7134">
        <w:rPr>
          <w:rFonts w:ascii="Book Antiqua" w:hAnsi="Book Antiqua"/>
          <w:sz w:val="24"/>
          <w:szCs w:val="24"/>
        </w:rPr>
        <w:t>.</w:t>
      </w:r>
    </w:p>
    <w:p w14:paraId="4E4DA360" w14:textId="77777777" w:rsidR="00726ECD" w:rsidRPr="00CF7134" w:rsidRDefault="00726ECD" w:rsidP="00CF7134">
      <w:pPr>
        <w:pStyle w:val="ListParagraph1"/>
        <w:numPr>
          <w:ilvl w:val="1"/>
          <w:numId w:val="5"/>
        </w:numPr>
        <w:tabs>
          <w:tab w:val="left" w:pos="8160"/>
        </w:tabs>
        <w:spacing w:after="0" w:line="360" w:lineRule="auto"/>
        <w:ind w:left="426" w:hanging="426"/>
        <w:jc w:val="both"/>
        <w:rPr>
          <w:rFonts w:ascii="Book Antiqua" w:hAnsi="Book Antiqua"/>
          <w:sz w:val="24"/>
          <w:szCs w:val="24"/>
        </w:rPr>
      </w:pPr>
      <w:r w:rsidRPr="00CF7134">
        <w:rPr>
          <w:rFonts w:ascii="Book Antiqua" w:hAnsi="Book Antiqua"/>
          <w:sz w:val="24"/>
          <w:szCs w:val="24"/>
        </w:rPr>
        <w:t>T</w:t>
      </w:r>
      <w:r w:rsidRPr="00CF7134">
        <w:rPr>
          <w:rStyle w:val="hps"/>
          <w:rFonts w:ascii="Book Antiqua" w:hAnsi="Book Antiqua"/>
          <w:sz w:val="24"/>
          <w:szCs w:val="24"/>
        </w:rPr>
        <w:t>he last 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paragraphs </w:t>
      </w:r>
      <w:r w:rsidRPr="00CF7134">
        <w:rPr>
          <w:rStyle w:val="hps"/>
          <w:rFonts w:ascii="Book Antiqua" w:hAnsi="Book Antiqua"/>
          <w:sz w:val="24"/>
          <w:szCs w:val="24"/>
        </w:rPr>
        <w:t>5-6</w:t>
      </w:r>
      <w:r w:rsidRPr="00CF7134">
        <w:rPr>
          <w:rFonts w:ascii="Book Antiqua" w:hAnsi="Book Antiqua"/>
          <w:sz w:val="24"/>
          <w:szCs w:val="24"/>
        </w:rPr>
        <w:t xml:space="preserve">) contains a </w:t>
      </w:r>
      <w:r w:rsidRPr="00CF7134">
        <w:rPr>
          <w:rStyle w:val="hps"/>
          <w:rFonts w:ascii="Book Antiqua" w:hAnsi="Book Antiqua"/>
          <w:sz w:val="24"/>
          <w:szCs w:val="24"/>
        </w:rPr>
        <w:t>hypothesis</w:t>
      </w:r>
      <w:r w:rsidRPr="00CF7134">
        <w:rPr>
          <w:rFonts w:ascii="Book Antiqua" w:hAnsi="Book Antiqua"/>
          <w:sz w:val="24"/>
          <w:szCs w:val="24"/>
        </w:rPr>
        <w:t xml:space="preserve"> </w:t>
      </w:r>
      <w:r w:rsidRPr="00CF7134">
        <w:rPr>
          <w:rStyle w:val="hps"/>
          <w:rFonts w:ascii="Book Antiqua" w:hAnsi="Book Antiqua"/>
          <w:sz w:val="24"/>
          <w:szCs w:val="24"/>
        </w:rPr>
        <w:t>or</w:t>
      </w:r>
      <w:r w:rsidRPr="00CF7134">
        <w:rPr>
          <w:rFonts w:ascii="Book Antiqua" w:hAnsi="Book Antiqua"/>
          <w:sz w:val="24"/>
          <w:szCs w:val="24"/>
        </w:rPr>
        <w:t xml:space="preserve"> </w:t>
      </w:r>
      <w:r w:rsidRPr="00CF7134">
        <w:rPr>
          <w:rStyle w:val="hps"/>
          <w:rFonts w:ascii="Book Antiqua" w:hAnsi="Book Antiqua"/>
          <w:sz w:val="24"/>
          <w:szCs w:val="24"/>
        </w:rPr>
        <w:t>research</w:t>
      </w:r>
      <w:r w:rsidRPr="00CF7134">
        <w:rPr>
          <w:rFonts w:ascii="Book Antiqua" w:hAnsi="Book Antiqua"/>
          <w:sz w:val="24"/>
          <w:szCs w:val="24"/>
        </w:rPr>
        <w:t xml:space="preserve"> </w:t>
      </w:r>
      <w:r w:rsidRPr="00CF7134">
        <w:rPr>
          <w:rStyle w:val="hps"/>
          <w:rFonts w:ascii="Book Antiqua" w:hAnsi="Book Antiqua"/>
          <w:sz w:val="24"/>
          <w:szCs w:val="24"/>
        </w:rPr>
        <w:t>purposes</w:t>
      </w:r>
      <w:r w:rsidRPr="00CF7134">
        <w:rPr>
          <w:rFonts w:ascii="Book Antiqua" w:hAnsi="Book Antiqua"/>
          <w:sz w:val="24"/>
          <w:szCs w:val="24"/>
        </w:rPr>
        <w:t>.</w:t>
      </w:r>
    </w:p>
    <w:p w14:paraId="0114AEFB" w14:textId="77777777" w:rsidR="004206DA" w:rsidRPr="00967AE0" w:rsidRDefault="004206DA" w:rsidP="00967AE0">
      <w:pPr>
        <w:spacing w:after="0" w:line="360" w:lineRule="auto"/>
        <w:ind w:firstLine="720"/>
        <w:jc w:val="both"/>
        <w:rPr>
          <w:rFonts w:ascii="Book Antiqua" w:eastAsia="Times New Roman" w:hAnsi="Book Antiqua" w:cs="Times New Roman"/>
          <w:sz w:val="24"/>
          <w:szCs w:val="24"/>
        </w:rPr>
      </w:pPr>
    </w:p>
    <w:p w14:paraId="3CDBF96A" w14:textId="2ED51D78" w:rsidR="003F35CA" w:rsidRPr="00D60848" w:rsidRDefault="00E16F96" w:rsidP="00D60848">
      <w:pPr>
        <w:spacing w:after="0" w:line="360" w:lineRule="auto"/>
        <w:rPr>
          <w:rFonts w:ascii="Book Antiqua" w:eastAsia="Times New Roman" w:hAnsi="Book Antiqua" w:cs="Times New Roman"/>
          <w:b/>
          <w:sz w:val="26"/>
          <w:szCs w:val="26"/>
        </w:rPr>
      </w:pPr>
      <w:r w:rsidRPr="00D60848">
        <w:rPr>
          <w:rFonts w:ascii="Book Antiqua" w:eastAsia="Times New Roman" w:hAnsi="Book Antiqua" w:cs="Times New Roman"/>
          <w:b/>
          <w:sz w:val="26"/>
          <w:szCs w:val="26"/>
        </w:rPr>
        <w:t>Literature Review</w:t>
      </w:r>
      <w:r w:rsidR="001F10B2">
        <w:rPr>
          <w:rFonts w:ascii="Book Antiqua" w:eastAsia="Times New Roman" w:hAnsi="Book Antiqua" w:cs="Times New Roman"/>
          <w:b/>
          <w:sz w:val="26"/>
          <w:szCs w:val="26"/>
        </w:rPr>
        <w:t xml:space="preserve"> </w:t>
      </w:r>
      <w:r w:rsidR="00CF7134">
        <w:rPr>
          <w:rFonts w:ascii="Book Antiqua" w:eastAsia="Times New Roman" w:hAnsi="Book Antiqua" w:cs="Times New Roman"/>
          <w:b/>
          <w:bCs/>
          <w:sz w:val="26"/>
          <w:szCs w:val="26"/>
        </w:rPr>
        <w:t>(Book Antiqua 13)</w:t>
      </w:r>
    </w:p>
    <w:p w14:paraId="5DFC1FBD" w14:textId="358DCFED" w:rsidR="003F35CA" w:rsidRPr="00726ECD" w:rsidRDefault="001A640C" w:rsidP="00D60848">
      <w:pPr>
        <w:spacing w:after="0" w:line="360" w:lineRule="auto"/>
        <w:ind w:firstLine="720"/>
        <w:jc w:val="both"/>
        <w:rPr>
          <w:rFonts w:ascii="Book Antiqua" w:eastAsia="Times New Roman" w:hAnsi="Book Antiqua" w:cs="Times New Roman"/>
          <w:sz w:val="24"/>
          <w:szCs w:val="24"/>
        </w:rPr>
      </w:pPr>
      <w:r w:rsidRPr="00726ECD">
        <w:rPr>
          <w:rFonts w:ascii="Book Antiqua" w:eastAsia="Times New Roman" w:hAnsi="Book Antiqua" w:cs="Times New Roman"/>
          <w:sz w:val="24"/>
          <w:szCs w:val="24"/>
        </w:rPr>
        <w:t>Literature review inherent with the idea of the research.</w:t>
      </w:r>
    </w:p>
    <w:p w14:paraId="311996D4" w14:textId="77777777" w:rsidR="002D3527" w:rsidRPr="00D60848" w:rsidRDefault="002D3527" w:rsidP="00D60848">
      <w:pPr>
        <w:spacing w:after="0" w:line="360" w:lineRule="auto"/>
        <w:ind w:firstLine="567"/>
        <w:jc w:val="both"/>
        <w:rPr>
          <w:rFonts w:ascii="Book Antiqua" w:eastAsia="Times New Roman" w:hAnsi="Book Antiqua" w:cs="Times New Roman"/>
          <w:sz w:val="24"/>
          <w:szCs w:val="24"/>
        </w:rPr>
      </w:pPr>
    </w:p>
    <w:p w14:paraId="3DBC1BA8" w14:textId="40D84C4D" w:rsidR="003F35CA" w:rsidRDefault="00E16F96" w:rsidP="00D60848">
      <w:pPr>
        <w:spacing w:after="0" w:line="360" w:lineRule="auto"/>
        <w:jc w:val="both"/>
        <w:rPr>
          <w:rFonts w:ascii="Book Antiqua" w:eastAsia="Times New Roman" w:hAnsi="Book Antiqua" w:cs="Times New Roman"/>
          <w:b/>
          <w:bCs/>
          <w:sz w:val="26"/>
          <w:szCs w:val="26"/>
        </w:rPr>
      </w:pPr>
      <w:r w:rsidRPr="00D60848">
        <w:rPr>
          <w:rFonts w:ascii="Book Antiqua" w:eastAsia="Times New Roman" w:hAnsi="Book Antiqua" w:cs="Times New Roman"/>
          <w:b/>
          <w:bCs/>
          <w:sz w:val="26"/>
          <w:szCs w:val="26"/>
        </w:rPr>
        <w:t>Method</w:t>
      </w:r>
      <w:r w:rsidR="001A640C">
        <w:rPr>
          <w:rFonts w:ascii="Book Antiqua" w:eastAsia="Times New Roman" w:hAnsi="Book Antiqua" w:cs="Times New Roman"/>
          <w:b/>
          <w:bCs/>
          <w:sz w:val="26"/>
          <w:szCs w:val="26"/>
        </w:rPr>
        <w:t xml:space="preserve"> </w:t>
      </w:r>
      <w:r w:rsidR="00CF7134">
        <w:rPr>
          <w:rFonts w:ascii="Book Antiqua" w:eastAsia="Times New Roman" w:hAnsi="Book Antiqua" w:cs="Times New Roman"/>
          <w:b/>
          <w:bCs/>
          <w:sz w:val="26"/>
          <w:szCs w:val="26"/>
        </w:rPr>
        <w:t>(Book Antiqua 13)</w:t>
      </w:r>
    </w:p>
    <w:p w14:paraId="036BAAFC" w14:textId="190424CD" w:rsidR="00726ECD" w:rsidRPr="00CF7134" w:rsidRDefault="001A640C" w:rsidP="00CF7134">
      <w:pPr>
        <w:spacing w:after="0" w:line="360" w:lineRule="auto"/>
        <w:jc w:val="both"/>
        <w:rPr>
          <w:rFonts w:ascii="Book Antiqua" w:eastAsia="Times New Roman" w:hAnsi="Book Antiqua"/>
          <w:sz w:val="24"/>
          <w:szCs w:val="24"/>
        </w:rPr>
      </w:pPr>
      <w:r>
        <w:rPr>
          <w:rFonts w:ascii="Book Antiqua" w:eastAsia="Times New Roman" w:hAnsi="Book Antiqua" w:cs="Times New Roman"/>
          <w:b/>
          <w:bCs/>
          <w:sz w:val="26"/>
          <w:szCs w:val="26"/>
        </w:rPr>
        <w:tab/>
      </w:r>
      <w:r w:rsidRPr="00CF7134">
        <w:rPr>
          <w:rFonts w:ascii="Book Antiqua" w:eastAsia="Times New Roman" w:hAnsi="Book Antiqua" w:cs="Times New Roman"/>
          <w:sz w:val="24"/>
          <w:szCs w:val="24"/>
        </w:rPr>
        <w:t xml:space="preserve">Both qualitative and quantitative, data collection, methodological approach, mathematics </w:t>
      </w:r>
      <w:proofErr w:type="gramStart"/>
      <w:r w:rsidRPr="00CF7134">
        <w:rPr>
          <w:rFonts w:ascii="Book Antiqua" w:eastAsia="Times New Roman" w:hAnsi="Book Antiqua" w:cs="Times New Roman"/>
          <w:sz w:val="24"/>
          <w:szCs w:val="24"/>
        </w:rPr>
        <w:t>or  econometrics</w:t>
      </w:r>
      <w:proofErr w:type="gramEnd"/>
      <w:r w:rsidRPr="00CF7134">
        <w:rPr>
          <w:rFonts w:ascii="Book Antiqua" w:eastAsia="Times New Roman" w:hAnsi="Book Antiqua" w:cs="Times New Roman"/>
          <w:sz w:val="24"/>
          <w:szCs w:val="24"/>
        </w:rPr>
        <w:t xml:space="preserve"> model, and short explanation of data analysis.</w:t>
      </w:r>
      <w:r w:rsidR="00CF7134" w:rsidRPr="00CF7134">
        <w:rPr>
          <w:rFonts w:ascii="Book Antiqua" w:eastAsia="Times New Roman" w:hAnsi="Book Antiqua" w:cs="Times New Roman"/>
          <w:sz w:val="24"/>
          <w:szCs w:val="24"/>
        </w:rPr>
        <w:t xml:space="preserve">  </w:t>
      </w:r>
      <w:r w:rsidRPr="00CF7134">
        <w:rPr>
          <w:rFonts w:ascii="Book Antiqua" w:eastAsia="Times New Roman" w:hAnsi="Book Antiqua" w:cs="Times New Roman"/>
          <w:sz w:val="24"/>
          <w:szCs w:val="24"/>
        </w:rPr>
        <w:t xml:space="preserve"> </w:t>
      </w:r>
      <w:r w:rsidR="00726ECD" w:rsidRPr="00CF7134">
        <w:rPr>
          <w:rFonts w:ascii="Book Antiqua" w:eastAsia="Times New Roman" w:hAnsi="Book Antiqua" w:cs="Times New Roman"/>
          <w:sz w:val="24"/>
          <w:szCs w:val="24"/>
        </w:rPr>
        <w:t xml:space="preserve">In the case the research used </w:t>
      </w:r>
      <w:proofErr w:type="gramStart"/>
      <w:r w:rsidR="00726ECD" w:rsidRPr="00CF7134">
        <w:rPr>
          <w:rFonts w:ascii="Book Antiqua" w:eastAsia="Times New Roman" w:hAnsi="Book Antiqua" w:cs="Times New Roman"/>
          <w:sz w:val="24"/>
          <w:szCs w:val="24"/>
        </w:rPr>
        <w:t>quantitative,  the</w:t>
      </w:r>
      <w:proofErr w:type="gramEnd"/>
      <w:r w:rsidR="00726ECD" w:rsidRPr="00CF7134">
        <w:rPr>
          <w:rFonts w:ascii="Book Antiqua" w:eastAsia="Times New Roman" w:hAnsi="Book Antiqua" w:cs="Times New Roman"/>
          <w:sz w:val="24"/>
          <w:szCs w:val="24"/>
        </w:rPr>
        <w:t xml:space="preserve"> methodology  contains some information, including:</w:t>
      </w:r>
    </w:p>
    <w:p w14:paraId="548B4396"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Research design</w:t>
      </w:r>
    </w:p>
    <w:p w14:paraId="7DACBA9D"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Place and time</w:t>
      </w:r>
    </w:p>
    <w:p w14:paraId="6680132B"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Population and sample</w:t>
      </w:r>
    </w:p>
    <w:p w14:paraId="5A6C3575"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Detailed information about how the study was conducted</w:t>
      </w:r>
    </w:p>
    <w:p w14:paraId="044BA55F"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Definitions are important variables</w:t>
      </w:r>
    </w:p>
    <w:p w14:paraId="6513D526"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Means of collection and data management</w:t>
      </w:r>
    </w:p>
    <w:p w14:paraId="44E4F004"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Computer programs used</w:t>
      </w:r>
    </w:p>
    <w:p w14:paraId="1DD8A1CC" w14:textId="77777777" w:rsidR="00726ECD" w:rsidRPr="00CF7134" w:rsidRDefault="00726ECD" w:rsidP="00CF7134">
      <w:pPr>
        <w:pStyle w:val="ListParagraph1"/>
        <w:spacing w:after="0" w:line="360" w:lineRule="auto"/>
        <w:ind w:left="709" w:hanging="283"/>
        <w:rPr>
          <w:rFonts w:ascii="Book Antiqua" w:eastAsia="Times New Roman" w:hAnsi="Book Antiqua"/>
          <w:sz w:val="24"/>
          <w:szCs w:val="24"/>
        </w:rPr>
      </w:pPr>
    </w:p>
    <w:p w14:paraId="1AC3C882" w14:textId="77777777" w:rsidR="00726ECD" w:rsidRPr="00CF7134" w:rsidRDefault="00726ECD" w:rsidP="00CF7134">
      <w:pPr>
        <w:pStyle w:val="ListParagraph1"/>
        <w:spacing w:after="0" w:line="360" w:lineRule="auto"/>
        <w:ind w:left="0"/>
        <w:rPr>
          <w:rFonts w:ascii="Book Antiqua" w:hAnsi="Book Antiqua"/>
          <w:sz w:val="24"/>
          <w:szCs w:val="24"/>
        </w:rPr>
      </w:pPr>
      <w:r w:rsidRPr="00CF7134">
        <w:rPr>
          <w:rFonts w:ascii="Book Antiqua" w:hAnsi="Book Antiqua"/>
          <w:sz w:val="24"/>
          <w:szCs w:val="24"/>
        </w:rPr>
        <w:t xml:space="preserve">In case the research used qualitative approach, the </w:t>
      </w:r>
      <w:proofErr w:type="spellStart"/>
      <w:r w:rsidRPr="00CF7134">
        <w:rPr>
          <w:rFonts w:ascii="Book Antiqua" w:hAnsi="Book Antiqua"/>
          <w:sz w:val="24"/>
          <w:szCs w:val="24"/>
        </w:rPr>
        <w:t>methodolgy</w:t>
      </w:r>
      <w:proofErr w:type="spellEnd"/>
      <w:r w:rsidRPr="00CF7134">
        <w:rPr>
          <w:rFonts w:ascii="Book Antiqua" w:hAnsi="Book Antiqua"/>
          <w:sz w:val="24"/>
          <w:szCs w:val="24"/>
        </w:rPr>
        <w:t xml:space="preserve"> contains below:  </w:t>
      </w:r>
    </w:p>
    <w:p w14:paraId="63EFDBF2" w14:textId="77777777" w:rsidR="00726ECD" w:rsidRPr="00CF7134" w:rsidRDefault="00726ECD" w:rsidP="00CF7134">
      <w:pPr>
        <w:spacing w:after="0" w:line="360" w:lineRule="auto"/>
        <w:ind w:left="709" w:hanging="425"/>
        <w:rPr>
          <w:rFonts w:ascii="Book Antiqua" w:hAnsi="Book Antiqua"/>
          <w:sz w:val="24"/>
          <w:szCs w:val="24"/>
        </w:rPr>
      </w:pPr>
      <w:r w:rsidRPr="00CF7134">
        <w:rPr>
          <w:rFonts w:ascii="Book Antiqua" w:hAnsi="Book Antiqua" w:cs="Times New Roman"/>
          <w:sz w:val="24"/>
          <w:szCs w:val="24"/>
        </w:rPr>
        <w:t xml:space="preserve">1.        state the method (content analysis, </w:t>
      </w:r>
      <w:proofErr w:type="spellStart"/>
      <w:r w:rsidRPr="00CF7134">
        <w:rPr>
          <w:rFonts w:ascii="Book Antiqua" w:hAnsi="Book Antiqua" w:cs="Times New Roman"/>
          <w:sz w:val="24"/>
          <w:szCs w:val="24"/>
        </w:rPr>
        <w:t>decriptive</w:t>
      </w:r>
      <w:proofErr w:type="spellEnd"/>
      <w:r w:rsidRPr="00CF7134">
        <w:rPr>
          <w:rFonts w:ascii="Book Antiqua" w:hAnsi="Book Antiqua" w:cs="Times New Roman"/>
          <w:sz w:val="24"/>
          <w:szCs w:val="24"/>
        </w:rPr>
        <w:t xml:space="preserve"> analysis, </w:t>
      </w:r>
      <w:proofErr w:type="spellStart"/>
      <w:r w:rsidRPr="00CF7134">
        <w:rPr>
          <w:rFonts w:ascii="Book Antiqua" w:hAnsi="Book Antiqua" w:cs="Times New Roman"/>
          <w:sz w:val="24"/>
          <w:szCs w:val="24"/>
        </w:rPr>
        <w:t>meta analysis</w:t>
      </w:r>
      <w:proofErr w:type="spellEnd"/>
      <w:r w:rsidRPr="00CF7134">
        <w:rPr>
          <w:rFonts w:ascii="Book Antiqua" w:hAnsi="Book Antiqua" w:cs="Times New Roman"/>
          <w:sz w:val="24"/>
          <w:szCs w:val="24"/>
        </w:rPr>
        <w:t>)</w:t>
      </w:r>
    </w:p>
    <w:p w14:paraId="03D5C003" w14:textId="77777777" w:rsidR="00726ECD" w:rsidRPr="00CF7134" w:rsidRDefault="00726ECD" w:rsidP="00CF7134">
      <w:pPr>
        <w:spacing w:after="0" w:line="360" w:lineRule="auto"/>
        <w:ind w:left="709" w:hanging="425"/>
        <w:rPr>
          <w:rFonts w:ascii="Book Antiqua" w:hAnsi="Book Antiqua"/>
          <w:sz w:val="24"/>
          <w:szCs w:val="24"/>
        </w:rPr>
      </w:pPr>
      <w:r w:rsidRPr="00CF7134">
        <w:rPr>
          <w:rFonts w:ascii="Book Antiqua" w:hAnsi="Book Antiqua" w:cs="Times New Roman"/>
          <w:sz w:val="24"/>
          <w:szCs w:val="24"/>
        </w:rPr>
        <w:t xml:space="preserve">2.        state </w:t>
      </w:r>
      <w:proofErr w:type="gramStart"/>
      <w:r w:rsidRPr="00CF7134">
        <w:rPr>
          <w:rFonts w:ascii="Book Antiqua" w:hAnsi="Book Antiqua" w:cs="Times New Roman"/>
          <w:sz w:val="24"/>
          <w:szCs w:val="24"/>
        </w:rPr>
        <w:t>the  citation</w:t>
      </w:r>
      <w:proofErr w:type="gramEnd"/>
      <w:r w:rsidRPr="00CF7134">
        <w:rPr>
          <w:rFonts w:ascii="Book Antiqua" w:hAnsi="Book Antiqua" w:cs="Times New Roman"/>
          <w:sz w:val="24"/>
          <w:szCs w:val="24"/>
        </w:rPr>
        <w:t xml:space="preserve">  (Al Qur’an, </w:t>
      </w:r>
      <w:proofErr w:type="spellStart"/>
      <w:r w:rsidRPr="00CF7134">
        <w:rPr>
          <w:rFonts w:ascii="Book Antiqua" w:hAnsi="Book Antiqua" w:cs="Times New Roman"/>
          <w:sz w:val="24"/>
          <w:szCs w:val="24"/>
        </w:rPr>
        <w:t>Hadits</w:t>
      </w:r>
      <w:proofErr w:type="spellEnd"/>
      <w:r w:rsidRPr="00CF7134">
        <w:rPr>
          <w:rFonts w:ascii="Book Antiqua" w:hAnsi="Book Antiqua" w:cs="Times New Roman"/>
          <w:sz w:val="24"/>
          <w:szCs w:val="24"/>
        </w:rPr>
        <w:t>, and Book)</w:t>
      </w:r>
    </w:p>
    <w:p w14:paraId="3A33F88D" w14:textId="77777777" w:rsidR="00726ECD" w:rsidRPr="00CF7134" w:rsidRDefault="00726ECD" w:rsidP="00CF7134">
      <w:pPr>
        <w:spacing w:after="0" w:line="360" w:lineRule="auto"/>
        <w:ind w:firstLine="720"/>
        <w:jc w:val="both"/>
        <w:rPr>
          <w:rFonts w:ascii="Book Antiqua" w:eastAsia="Times New Roman" w:hAnsi="Book Antiqua" w:cs="Times New Roman"/>
          <w:sz w:val="24"/>
          <w:szCs w:val="24"/>
        </w:rPr>
      </w:pPr>
    </w:p>
    <w:p w14:paraId="747DDCCC" w14:textId="6C9975CC" w:rsidR="003F35CA" w:rsidRDefault="001A640C" w:rsidP="00CF7134">
      <w:pPr>
        <w:spacing w:after="0" w:line="360" w:lineRule="auto"/>
        <w:ind w:firstLine="720"/>
        <w:jc w:val="both"/>
        <w:rPr>
          <w:rFonts w:ascii="Book Antiqua" w:eastAsia="Times New Roman" w:hAnsi="Book Antiqua" w:cs="Times New Roman"/>
          <w:sz w:val="24"/>
          <w:szCs w:val="24"/>
        </w:rPr>
      </w:pPr>
      <w:proofErr w:type="gramStart"/>
      <w:r w:rsidRPr="00CF7134">
        <w:rPr>
          <w:rFonts w:ascii="Book Antiqua" w:eastAsia="Times New Roman" w:hAnsi="Book Antiqua" w:cs="Times New Roman"/>
          <w:sz w:val="24"/>
          <w:szCs w:val="24"/>
        </w:rPr>
        <w:t>Example :</w:t>
      </w:r>
      <w:proofErr w:type="gramEnd"/>
      <w:r w:rsidRPr="00CF7134">
        <w:rPr>
          <w:rFonts w:ascii="Book Antiqua" w:eastAsia="Times New Roman" w:hAnsi="Book Antiqua" w:cs="Times New Roman"/>
          <w:sz w:val="24"/>
          <w:szCs w:val="24"/>
        </w:rPr>
        <w:t xml:space="preserve"> </w:t>
      </w:r>
      <w:r w:rsidR="003F35CA" w:rsidRPr="00CF7134">
        <w:rPr>
          <w:rFonts w:ascii="Book Antiqua" w:eastAsia="Times New Roman" w:hAnsi="Book Antiqua" w:cs="Times New Roman"/>
          <w:sz w:val="24"/>
          <w:szCs w:val="24"/>
        </w:rPr>
        <w:t xml:space="preserve">The method used in this research is </w:t>
      </w:r>
      <w:r w:rsidR="003F35CA" w:rsidRPr="00CF7134">
        <w:rPr>
          <w:rFonts w:ascii="Book Antiqua" w:eastAsia="Times New Roman" w:hAnsi="Book Antiqua" w:cs="Times New Roman"/>
          <w:i/>
          <w:iCs/>
          <w:sz w:val="24"/>
          <w:szCs w:val="24"/>
        </w:rPr>
        <w:t xml:space="preserve">Data Envelopment Analysis </w:t>
      </w:r>
      <w:r w:rsidR="003F35CA" w:rsidRPr="00CF7134">
        <w:rPr>
          <w:rFonts w:ascii="Book Antiqua" w:eastAsia="Times New Roman" w:hAnsi="Book Antiqua" w:cs="Times New Roman"/>
          <w:sz w:val="24"/>
          <w:szCs w:val="24"/>
        </w:rPr>
        <w:t>(DEA). DEA is a non- parametric analysis method based on a linear programming approach in calculating the inputs and outputs to be compared. According to Wu et al (2006) DEA is one of the methods commonly used by researchers. This method is able to produce efficiency scores that reflect input and ou</w:t>
      </w:r>
      <w:r w:rsidR="00E16F96" w:rsidRPr="00CF7134">
        <w:rPr>
          <w:rFonts w:ascii="Book Antiqua" w:eastAsia="Times New Roman" w:hAnsi="Book Antiqua" w:cs="Times New Roman"/>
          <w:sz w:val="24"/>
          <w:szCs w:val="24"/>
        </w:rPr>
        <w:t xml:space="preserve">tput variables </w:t>
      </w:r>
      <w:r w:rsidR="00291A22" w:rsidRPr="00CF7134">
        <w:rPr>
          <w:rFonts w:ascii="Book Antiqua" w:eastAsia="Times New Roman" w:hAnsi="Book Antiqua" w:cs="Times New Roman"/>
          <w:sz w:val="24"/>
          <w:szCs w:val="24"/>
        </w:rPr>
        <w:fldChar w:fldCharType="begin" w:fldLock="1"/>
      </w:r>
      <w:r w:rsidR="002F5117" w:rsidRPr="00CF7134">
        <w:rPr>
          <w:rFonts w:ascii="Book Antiqua" w:eastAsia="Times New Roman" w:hAnsi="Book Antiqua" w:cs="Times New Roman"/>
          <w:sz w:val="24"/>
          <w:szCs w:val="24"/>
        </w:rPr>
        <w:instrText>ADDIN CSL_CITATION {"citationItems":[{"id":"ITEM-1","itemData":{"DOI":"10.17261/pressacademia.2015312956","ISSN":"2146-7943","abstract":"This study uses Data Envelopment Analysis for the efficiency measurements while using the Malmquist Total Factor Productivity Index in order to measure the total factor productivity change. This study involves 4 Islamic banks operating in Turkey and 13 Islamic banks operating in Malaysia. Half of these Islamic banks operating in Turkey and Malaysia meet the technical productivity (CCR) value. In other words, half of these Islamic banks are able to use their Total Assets and Total Equities efficiently. It was found that the Technical Efficiency Change (EFFCH) value of the Islamic banks was never recorded above 1 for any time period. It was found that the Islamic Banks are unlikely to reach the production limit.","author":[{"dropping-particle":"","family":"Yildirim","given":"Ismail","non-dropping-particle":"","parse-names":false,"suffix":""}],"container-title":"Journal of Economics, Finance and Accounting","id":"ITEM-1","issue":"3","issued":{"date-parts":[["2015"]]},"page":"289-289","title":"Financial efficiency analysis in Islamic banks: Turkey and Malaysia Models","type":"article-journal","volume":"2"},"uris":["http://www.mendeley.com/documents/?uuid=727778ba-a75b-4ad1-b085-c161c71788d4"]}],"mendeley":{"formattedCitation":"(Yildirim, 2015)","plainTextFormattedCitation":"(Yildirim, 2015)","previouslyFormattedCitation":"(Yildirim, 2015)"},"properties":{"noteIndex":0},"schema":"https://github.com/citation-style-language/schema/raw/master/csl-citation.json"}</w:instrText>
      </w:r>
      <w:r w:rsidR="00291A22" w:rsidRPr="00CF7134">
        <w:rPr>
          <w:rFonts w:ascii="Book Antiqua" w:eastAsia="Times New Roman" w:hAnsi="Book Antiqua" w:cs="Times New Roman"/>
          <w:sz w:val="24"/>
          <w:szCs w:val="24"/>
        </w:rPr>
        <w:fldChar w:fldCharType="separate"/>
      </w:r>
      <w:r w:rsidR="002F5117" w:rsidRPr="00CF7134">
        <w:rPr>
          <w:rFonts w:ascii="Book Antiqua" w:eastAsia="Times New Roman" w:hAnsi="Book Antiqua" w:cs="Times New Roman"/>
          <w:noProof/>
          <w:sz w:val="24"/>
          <w:szCs w:val="24"/>
        </w:rPr>
        <w:t>(Yildirim, 2015)</w:t>
      </w:r>
      <w:r w:rsidR="00291A22" w:rsidRPr="00CF7134">
        <w:rPr>
          <w:rFonts w:ascii="Book Antiqua" w:eastAsia="Times New Roman" w:hAnsi="Book Antiqua" w:cs="Times New Roman"/>
          <w:sz w:val="24"/>
          <w:szCs w:val="24"/>
        </w:rPr>
        <w:fldChar w:fldCharType="end"/>
      </w:r>
      <w:r w:rsidR="002F5117" w:rsidRPr="00CF7134">
        <w:rPr>
          <w:rFonts w:ascii="Book Antiqua" w:eastAsia="Times New Roman" w:hAnsi="Book Antiqua" w:cs="Times New Roman"/>
          <w:sz w:val="24"/>
          <w:szCs w:val="24"/>
        </w:rPr>
        <w:t xml:space="preserve">. </w:t>
      </w:r>
    </w:p>
    <w:p w14:paraId="56490706" w14:textId="77777777" w:rsidR="00CF7134" w:rsidRPr="00CF7134" w:rsidRDefault="00CF7134" w:rsidP="00CF7134">
      <w:pPr>
        <w:spacing w:after="0" w:line="360" w:lineRule="auto"/>
        <w:ind w:firstLine="720"/>
        <w:jc w:val="both"/>
        <w:rPr>
          <w:rFonts w:ascii="Book Antiqua" w:eastAsia="Times New Roman" w:hAnsi="Book Antiqua" w:cs="Times New Roman"/>
          <w:sz w:val="24"/>
          <w:szCs w:val="24"/>
        </w:rPr>
      </w:pPr>
    </w:p>
    <w:p w14:paraId="3AC09E6F" w14:textId="161313C6" w:rsidR="00D46F82" w:rsidRPr="00D60848" w:rsidRDefault="003F35CA" w:rsidP="00726ECD">
      <w:pPr>
        <w:spacing w:after="0" w:line="360" w:lineRule="auto"/>
        <w:jc w:val="both"/>
        <w:rPr>
          <w:rFonts w:ascii="Book Antiqua" w:eastAsia="Times New Roman" w:hAnsi="Book Antiqua" w:cs="Times New Roman"/>
          <w:b/>
          <w:sz w:val="26"/>
          <w:szCs w:val="26"/>
        </w:rPr>
      </w:pPr>
      <w:r w:rsidRPr="00D60848">
        <w:rPr>
          <w:rFonts w:ascii="Book Antiqua" w:eastAsia="Times New Roman" w:hAnsi="Book Antiqua" w:cs="Times New Roman"/>
          <w:sz w:val="24"/>
          <w:szCs w:val="24"/>
        </w:rPr>
        <w:t> </w:t>
      </w:r>
      <w:r w:rsidR="00D46F82" w:rsidRPr="00D60848">
        <w:rPr>
          <w:rFonts w:ascii="Book Antiqua" w:eastAsia="Times New Roman" w:hAnsi="Book Antiqua" w:cs="Times New Roman"/>
          <w:b/>
          <w:sz w:val="26"/>
          <w:szCs w:val="26"/>
        </w:rPr>
        <w:t>Results and Discussion</w:t>
      </w:r>
    </w:p>
    <w:p w14:paraId="2501C590" w14:textId="61F6A76A" w:rsidR="001A640C" w:rsidRPr="00CF7134" w:rsidRDefault="001A640C" w:rsidP="001A640C">
      <w:pPr>
        <w:spacing w:after="0" w:line="360" w:lineRule="auto"/>
        <w:ind w:firstLine="720"/>
        <w:jc w:val="both"/>
        <w:rPr>
          <w:rFonts w:ascii="Book Antiqua" w:eastAsia="Times New Roman" w:hAnsi="Book Antiqua" w:cs="Times New Roman"/>
          <w:sz w:val="24"/>
          <w:szCs w:val="24"/>
        </w:rPr>
      </w:pPr>
      <w:r w:rsidRPr="00CF7134">
        <w:rPr>
          <w:rFonts w:ascii="Book Antiqua" w:eastAsia="Times New Roman" w:hAnsi="Book Antiqua" w:cs="Times New Roman"/>
          <w:sz w:val="24"/>
          <w:szCs w:val="24"/>
        </w:rPr>
        <w:t>Result and discussion that support research problems and objectives.  Result for data analysis can be showed by Table, Graphic, and Chart.</w:t>
      </w:r>
    </w:p>
    <w:p w14:paraId="57749B56"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Result is the most important thing in research report.  The result </w:t>
      </w:r>
      <w:proofErr w:type="gramStart"/>
      <w:r w:rsidRPr="00CF7134">
        <w:rPr>
          <w:rFonts w:ascii="Book Antiqua" w:hAnsi="Book Antiqua"/>
          <w:sz w:val="24"/>
          <w:szCs w:val="24"/>
        </w:rPr>
        <w:t>are</w:t>
      </w:r>
      <w:proofErr w:type="gramEnd"/>
      <w:r w:rsidRPr="00CF7134">
        <w:rPr>
          <w:rFonts w:ascii="Book Antiqua" w:hAnsi="Book Antiqua"/>
          <w:sz w:val="24"/>
          <w:szCs w:val="24"/>
        </w:rPr>
        <w:t xml:space="preserve"> written to a logical sequence according to research.  </w:t>
      </w:r>
    </w:p>
    <w:p w14:paraId="2F7818BF" w14:textId="052601A8"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For quantitative research, the result should be </w:t>
      </w:r>
      <w:proofErr w:type="gramStart"/>
      <w:r w:rsidRPr="00CF7134">
        <w:rPr>
          <w:rFonts w:ascii="Book Antiqua" w:hAnsi="Book Antiqua"/>
          <w:sz w:val="24"/>
          <w:szCs w:val="24"/>
        </w:rPr>
        <w:t>began</w:t>
      </w:r>
      <w:proofErr w:type="gramEnd"/>
      <w:r w:rsidRPr="00CF7134">
        <w:rPr>
          <w:rFonts w:ascii="Book Antiqua" w:hAnsi="Book Antiqua"/>
          <w:sz w:val="24"/>
          <w:szCs w:val="24"/>
        </w:rPr>
        <w:t xml:space="preserve"> with presentation of research result by chart, tables, and output from data processing. Table is made with an open table system. </w:t>
      </w:r>
    </w:p>
    <w:p w14:paraId="2D5A1D72"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Pages, tables and figures should be numbered consecutively series. </w:t>
      </w:r>
    </w:p>
    <w:p w14:paraId="752871E2"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For qualitative research, the result could be in line with the research purposes. Supported by main literature or previous thought.</w:t>
      </w:r>
    </w:p>
    <w:p w14:paraId="2BA5D248"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Discussion should support the result and could be vary depends on the researcher. the discussion can be </w:t>
      </w:r>
      <w:proofErr w:type="gramStart"/>
      <w:r w:rsidRPr="00CF7134">
        <w:rPr>
          <w:rFonts w:ascii="Book Antiqua" w:hAnsi="Book Antiqua"/>
          <w:sz w:val="24"/>
          <w:szCs w:val="24"/>
        </w:rPr>
        <w:t>began</w:t>
      </w:r>
      <w:proofErr w:type="gramEnd"/>
      <w:r w:rsidRPr="00CF7134">
        <w:rPr>
          <w:rFonts w:ascii="Book Antiqua" w:hAnsi="Book Antiqua"/>
          <w:sz w:val="24"/>
          <w:szCs w:val="24"/>
        </w:rPr>
        <w:t xml:space="preserve"> with the major finding in the research and followed by a comprehensive finding.</w:t>
      </w:r>
    </w:p>
    <w:p w14:paraId="4E81750F" w14:textId="371782E6" w:rsidR="00CF7134" w:rsidRDefault="00CF7134" w:rsidP="001A640C">
      <w:pPr>
        <w:spacing w:after="0" w:line="360" w:lineRule="auto"/>
        <w:ind w:firstLine="720"/>
        <w:jc w:val="both"/>
        <w:rPr>
          <w:rFonts w:ascii="Book Antiqua" w:eastAsia="Times New Roman" w:hAnsi="Book Antiqua" w:cs="Times New Roman"/>
          <w:sz w:val="24"/>
          <w:szCs w:val="24"/>
        </w:rPr>
      </w:pPr>
    </w:p>
    <w:p w14:paraId="1C057465" w14:textId="184EFB12" w:rsidR="00CF7134" w:rsidRDefault="00CF7134" w:rsidP="001A640C">
      <w:pPr>
        <w:spacing w:after="0" w:line="360" w:lineRule="auto"/>
        <w:ind w:firstLine="720"/>
        <w:jc w:val="both"/>
        <w:rPr>
          <w:rFonts w:ascii="Book Antiqua" w:eastAsia="Times New Roman" w:hAnsi="Book Antiqua" w:cs="Times New Roman"/>
          <w:sz w:val="24"/>
          <w:szCs w:val="24"/>
        </w:rPr>
      </w:pPr>
    </w:p>
    <w:p w14:paraId="290293BE" w14:textId="77777777" w:rsidR="00CF7134" w:rsidRPr="00D60848" w:rsidRDefault="00CF7134" w:rsidP="001A640C">
      <w:pPr>
        <w:spacing w:after="0" w:line="360" w:lineRule="auto"/>
        <w:ind w:firstLine="720"/>
        <w:jc w:val="both"/>
        <w:rPr>
          <w:rFonts w:ascii="Book Antiqua" w:eastAsia="Times New Roman" w:hAnsi="Book Antiqua" w:cs="Times New Roman"/>
          <w:sz w:val="24"/>
          <w:szCs w:val="24"/>
        </w:rPr>
      </w:pPr>
    </w:p>
    <w:p w14:paraId="551C4500" w14:textId="07895A8D" w:rsidR="003F35CA" w:rsidRPr="00D60848" w:rsidRDefault="002D3527">
      <w:pPr>
        <w:spacing w:before="240" w:after="0" w:line="360" w:lineRule="auto"/>
        <w:jc w:val="center"/>
        <w:rPr>
          <w:rFonts w:ascii="Book Antiqua" w:eastAsia="Times New Roman" w:hAnsi="Book Antiqua" w:cs="Times New Roman"/>
          <w:sz w:val="24"/>
          <w:szCs w:val="24"/>
        </w:rPr>
      </w:pPr>
      <w:r w:rsidRPr="00D60848">
        <w:rPr>
          <w:rFonts w:ascii="Book Antiqua" w:eastAsia="Times New Roman" w:hAnsi="Book Antiqua" w:cs="Times New Roman"/>
          <w:b/>
          <w:sz w:val="24"/>
          <w:szCs w:val="24"/>
        </w:rPr>
        <w:t>Table 3</w:t>
      </w:r>
      <w:r w:rsidR="003F35CA" w:rsidRPr="00D60848">
        <w:rPr>
          <w:rFonts w:ascii="Book Antiqua" w:eastAsia="Times New Roman" w:hAnsi="Book Antiqua" w:cs="Times New Roman"/>
          <w:b/>
          <w:sz w:val="24"/>
          <w:szCs w:val="24"/>
        </w:rPr>
        <w:t xml:space="preserve">. </w:t>
      </w:r>
      <w:r w:rsidR="001A640C">
        <w:rPr>
          <w:rFonts w:ascii="Book Antiqua" w:eastAsia="Times New Roman" w:hAnsi="Book Antiqua" w:cs="Times New Roman"/>
          <w:bCs/>
          <w:sz w:val="24"/>
          <w:szCs w:val="24"/>
        </w:rPr>
        <w:t>Title of The Table (open table)</w:t>
      </w:r>
    </w:p>
    <w:tbl>
      <w:tblPr>
        <w:tblW w:w="8653" w:type="dxa"/>
        <w:jc w:val="center"/>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4016"/>
        <w:gridCol w:w="616"/>
        <w:gridCol w:w="691"/>
        <w:gridCol w:w="691"/>
        <w:gridCol w:w="691"/>
        <w:gridCol w:w="691"/>
        <w:gridCol w:w="691"/>
        <w:gridCol w:w="566"/>
      </w:tblGrid>
      <w:tr w:rsidR="00FD0C37" w:rsidRPr="00FD0C37" w14:paraId="079C7A9A" w14:textId="77777777" w:rsidTr="001A640C">
        <w:trPr>
          <w:trHeight w:val="315"/>
          <w:jc w:val="center"/>
        </w:trPr>
        <w:tc>
          <w:tcPr>
            <w:tcW w:w="4016"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388FF568" w14:textId="52C28B2A"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Items</w:t>
            </w:r>
          </w:p>
        </w:tc>
        <w:tc>
          <w:tcPr>
            <w:tcW w:w="616"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05C6598C" w14:textId="7677F893"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a</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2565FD45" w14:textId="441AFE21"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b</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54B1F663" w14:textId="7F0F3194"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c</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4A462841" w14:textId="38771134"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d</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00831BDC" w14:textId="588E6BC6"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40D07D05" w14:textId="6DD327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19590834" w14:textId="4ADBD04E"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3540A04E" w14:textId="77777777" w:rsidTr="001A640C">
        <w:trPr>
          <w:trHeight w:val="315"/>
          <w:jc w:val="center"/>
        </w:trPr>
        <w:tc>
          <w:tcPr>
            <w:tcW w:w="4016" w:type="dxa"/>
            <w:tcBorders>
              <w:top w:val="single" w:sz="4" w:space="0" w:color="auto"/>
            </w:tcBorders>
            <w:shd w:val="clear" w:color="auto" w:fill="auto"/>
            <w:tcMar>
              <w:top w:w="0" w:type="dxa"/>
              <w:left w:w="108" w:type="dxa"/>
              <w:bottom w:w="0" w:type="dxa"/>
              <w:right w:w="108" w:type="dxa"/>
            </w:tcMar>
            <w:vAlign w:val="center"/>
            <w:hideMark/>
          </w:tcPr>
          <w:p w14:paraId="191812E8" w14:textId="194E5FD8"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1</w:t>
            </w:r>
          </w:p>
        </w:tc>
        <w:tc>
          <w:tcPr>
            <w:tcW w:w="616" w:type="dxa"/>
            <w:tcBorders>
              <w:top w:val="single" w:sz="4" w:space="0" w:color="auto"/>
            </w:tcBorders>
            <w:shd w:val="clear" w:color="auto" w:fill="auto"/>
            <w:tcMar>
              <w:top w:w="0" w:type="dxa"/>
              <w:left w:w="108" w:type="dxa"/>
              <w:bottom w:w="0" w:type="dxa"/>
              <w:right w:w="108" w:type="dxa"/>
            </w:tcMar>
            <w:vAlign w:val="center"/>
          </w:tcPr>
          <w:p w14:paraId="4B9A0128" w14:textId="0273AB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6E2B422E" w14:textId="3BBAA5B3"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0C96D913" w14:textId="755E3F9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121252D8" w14:textId="5BCA279B"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6400F0FF" w14:textId="6F3EEAF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132A6040" w14:textId="0DF0F04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4" w:space="0" w:color="auto"/>
            </w:tcBorders>
            <w:shd w:val="clear" w:color="auto" w:fill="auto"/>
            <w:tcMar>
              <w:top w:w="0" w:type="dxa"/>
              <w:left w:w="108" w:type="dxa"/>
              <w:bottom w:w="0" w:type="dxa"/>
              <w:right w:w="108" w:type="dxa"/>
            </w:tcMar>
            <w:vAlign w:val="center"/>
          </w:tcPr>
          <w:p w14:paraId="5BBB2328" w14:textId="5C218B7C"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1A8967BA" w14:textId="77777777" w:rsidTr="001A640C">
        <w:trPr>
          <w:trHeight w:val="315"/>
          <w:jc w:val="center"/>
        </w:trPr>
        <w:tc>
          <w:tcPr>
            <w:tcW w:w="4016" w:type="dxa"/>
            <w:shd w:val="clear" w:color="auto" w:fill="auto"/>
            <w:tcMar>
              <w:top w:w="0" w:type="dxa"/>
              <w:left w:w="108" w:type="dxa"/>
              <w:bottom w:w="0" w:type="dxa"/>
              <w:right w:w="108" w:type="dxa"/>
            </w:tcMar>
            <w:vAlign w:val="center"/>
            <w:hideMark/>
          </w:tcPr>
          <w:p w14:paraId="0B52A3F6" w14:textId="4637DFCB"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2</w:t>
            </w:r>
          </w:p>
        </w:tc>
        <w:tc>
          <w:tcPr>
            <w:tcW w:w="616" w:type="dxa"/>
            <w:shd w:val="clear" w:color="auto" w:fill="auto"/>
            <w:tcMar>
              <w:top w:w="0" w:type="dxa"/>
              <w:left w:w="108" w:type="dxa"/>
              <w:bottom w:w="0" w:type="dxa"/>
              <w:right w:w="108" w:type="dxa"/>
            </w:tcMar>
            <w:vAlign w:val="center"/>
          </w:tcPr>
          <w:p w14:paraId="7C68BCC0" w14:textId="47F4B28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591E0E48" w14:textId="58802ABE"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7116B5CC" w14:textId="39F71F7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F49448E" w14:textId="32030C2E"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8D7AF5D" w14:textId="0035FBA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556F49F7" w14:textId="0D3332F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shd w:val="clear" w:color="auto" w:fill="auto"/>
            <w:tcMar>
              <w:top w:w="0" w:type="dxa"/>
              <w:left w:w="108" w:type="dxa"/>
              <w:bottom w:w="0" w:type="dxa"/>
              <w:right w:w="108" w:type="dxa"/>
            </w:tcMar>
            <w:vAlign w:val="center"/>
          </w:tcPr>
          <w:p w14:paraId="29757800" w14:textId="2A760890"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7A66C9F0" w14:textId="77777777" w:rsidTr="001A640C">
        <w:trPr>
          <w:trHeight w:val="315"/>
          <w:jc w:val="center"/>
        </w:trPr>
        <w:tc>
          <w:tcPr>
            <w:tcW w:w="4016" w:type="dxa"/>
            <w:shd w:val="clear" w:color="auto" w:fill="auto"/>
            <w:tcMar>
              <w:top w:w="0" w:type="dxa"/>
              <w:left w:w="108" w:type="dxa"/>
              <w:bottom w:w="0" w:type="dxa"/>
              <w:right w:w="108" w:type="dxa"/>
            </w:tcMar>
            <w:vAlign w:val="center"/>
            <w:hideMark/>
          </w:tcPr>
          <w:p w14:paraId="245D083D" w14:textId="2974EA56"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3</w:t>
            </w:r>
          </w:p>
        </w:tc>
        <w:tc>
          <w:tcPr>
            <w:tcW w:w="616" w:type="dxa"/>
            <w:shd w:val="clear" w:color="auto" w:fill="auto"/>
            <w:tcMar>
              <w:top w:w="0" w:type="dxa"/>
              <w:left w:w="108" w:type="dxa"/>
              <w:bottom w:w="0" w:type="dxa"/>
              <w:right w:w="108" w:type="dxa"/>
            </w:tcMar>
            <w:vAlign w:val="center"/>
          </w:tcPr>
          <w:p w14:paraId="2011D272" w14:textId="18F67DFA"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66C3216D" w14:textId="42963EDD"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66E62D69" w14:textId="618190A0"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2768F4AE" w14:textId="49D3E83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07F8165" w14:textId="7A73DC35"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3693AC6D" w14:textId="5D93641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shd w:val="clear" w:color="auto" w:fill="auto"/>
            <w:tcMar>
              <w:top w:w="0" w:type="dxa"/>
              <w:left w:w="108" w:type="dxa"/>
              <w:bottom w:w="0" w:type="dxa"/>
              <w:right w:w="108" w:type="dxa"/>
            </w:tcMar>
            <w:vAlign w:val="center"/>
          </w:tcPr>
          <w:p w14:paraId="5A4A95EF" w14:textId="117200BF"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3F9D49A3" w14:textId="77777777" w:rsidTr="001A640C">
        <w:trPr>
          <w:trHeight w:val="315"/>
          <w:jc w:val="center"/>
        </w:trPr>
        <w:tc>
          <w:tcPr>
            <w:tcW w:w="4016" w:type="dxa"/>
            <w:tcBorders>
              <w:bottom w:val="single" w:sz="4" w:space="0" w:color="auto"/>
            </w:tcBorders>
            <w:shd w:val="clear" w:color="auto" w:fill="auto"/>
            <w:tcMar>
              <w:top w:w="0" w:type="dxa"/>
              <w:left w:w="108" w:type="dxa"/>
              <w:bottom w:w="0" w:type="dxa"/>
              <w:right w:w="108" w:type="dxa"/>
            </w:tcMar>
            <w:vAlign w:val="center"/>
            <w:hideMark/>
          </w:tcPr>
          <w:p w14:paraId="1A52EC63" w14:textId="4A9D1AF7" w:rsidR="003F35CA" w:rsidRPr="00D60848" w:rsidRDefault="003F35CA" w:rsidP="00D60848">
            <w:pPr>
              <w:spacing w:after="0" w:line="276" w:lineRule="auto"/>
              <w:rPr>
                <w:rFonts w:ascii="Book Antiqua" w:eastAsia="Times New Roman" w:hAnsi="Book Antiqua" w:cs="Times New Roman"/>
                <w:sz w:val="20"/>
                <w:szCs w:val="20"/>
              </w:rPr>
            </w:pPr>
          </w:p>
        </w:tc>
        <w:tc>
          <w:tcPr>
            <w:tcW w:w="616" w:type="dxa"/>
            <w:tcBorders>
              <w:bottom w:val="single" w:sz="4" w:space="0" w:color="auto"/>
            </w:tcBorders>
            <w:shd w:val="clear" w:color="auto" w:fill="auto"/>
            <w:tcMar>
              <w:top w:w="0" w:type="dxa"/>
              <w:left w:w="108" w:type="dxa"/>
              <w:bottom w:w="0" w:type="dxa"/>
              <w:right w:w="108" w:type="dxa"/>
            </w:tcMar>
            <w:vAlign w:val="center"/>
          </w:tcPr>
          <w:p w14:paraId="7A43637C" w14:textId="10F50C30"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064C7DDE" w14:textId="72D5D9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3F855DD4" w14:textId="4721B2D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7A6D5FFC" w14:textId="750E7815"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51083BCF" w14:textId="534E11D2"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43EB5861" w14:textId="47CE603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bottom w:val="single" w:sz="4" w:space="0" w:color="auto"/>
            </w:tcBorders>
            <w:shd w:val="clear" w:color="auto" w:fill="auto"/>
            <w:tcMar>
              <w:top w:w="0" w:type="dxa"/>
              <w:left w:w="108" w:type="dxa"/>
              <w:bottom w:w="0" w:type="dxa"/>
              <w:right w:w="108" w:type="dxa"/>
            </w:tcMar>
            <w:vAlign w:val="center"/>
          </w:tcPr>
          <w:p w14:paraId="36AA5575" w14:textId="434BA38E"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60CB8EA7" w14:textId="77777777" w:rsidTr="001A640C">
        <w:trPr>
          <w:trHeight w:val="315"/>
          <w:jc w:val="center"/>
        </w:trPr>
        <w:tc>
          <w:tcPr>
            <w:tcW w:w="4016" w:type="dxa"/>
            <w:tcBorders>
              <w:top w:val="single" w:sz="4" w:space="0" w:color="auto"/>
              <w:bottom w:val="single" w:sz="6" w:space="0" w:color="000000"/>
            </w:tcBorders>
            <w:shd w:val="clear" w:color="auto" w:fill="auto"/>
            <w:tcMar>
              <w:top w:w="0" w:type="dxa"/>
              <w:left w:w="108" w:type="dxa"/>
              <w:bottom w:w="0" w:type="dxa"/>
              <w:right w:w="108" w:type="dxa"/>
            </w:tcMar>
            <w:vAlign w:val="center"/>
            <w:hideMark/>
          </w:tcPr>
          <w:p w14:paraId="101ECDC8" w14:textId="25482789"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data</w:t>
            </w:r>
          </w:p>
        </w:tc>
        <w:tc>
          <w:tcPr>
            <w:tcW w:w="616"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08C923C9" w14:textId="4628941A"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276E9D5A" w14:textId="7FF070E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59975C89" w14:textId="140ADDEC"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1EC5E19E" w14:textId="3DB2EBB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286D28D1" w14:textId="649B87BB"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7EC39929" w14:textId="150B111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30D7C5C9" w14:textId="23E14B1B" w:rsidR="003F35CA" w:rsidRPr="00D60848" w:rsidRDefault="003F35CA" w:rsidP="00D60848">
            <w:pPr>
              <w:spacing w:after="0" w:line="276" w:lineRule="auto"/>
              <w:jc w:val="center"/>
              <w:rPr>
                <w:rFonts w:ascii="Book Antiqua" w:eastAsia="Times New Roman" w:hAnsi="Book Antiqua" w:cs="Times New Roman"/>
                <w:sz w:val="20"/>
                <w:szCs w:val="20"/>
              </w:rPr>
            </w:pPr>
          </w:p>
        </w:tc>
      </w:tr>
    </w:tbl>
    <w:p w14:paraId="7C2C8650" w14:textId="77777777" w:rsidR="00C542E8" w:rsidRPr="00D60848" w:rsidRDefault="003F35CA">
      <w:pPr>
        <w:spacing w:after="0" w:line="360" w:lineRule="auto"/>
        <w:jc w:val="both"/>
        <w:rPr>
          <w:rFonts w:ascii="Book Antiqua" w:eastAsia="Times New Roman" w:hAnsi="Book Antiqua" w:cs="Times New Roman"/>
          <w:sz w:val="24"/>
          <w:szCs w:val="24"/>
        </w:rPr>
      </w:pPr>
      <w:r w:rsidRPr="00D60848">
        <w:rPr>
          <w:rFonts w:ascii="Book Antiqua" w:eastAsia="Times New Roman" w:hAnsi="Book Antiqua" w:cs="Times New Roman"/>
          <w:sz w:val="24"/>
          <w:szCs w:val="24"/>
        </w:rPr>
        <w:t>             </w:t>
      </w:r>
    </w:p>
    <w:p w14:paraId="381C6873" w14:textId="77777777" w:rsidR="00CF7134" w:rsidRPr="00CF7134" w:rsidRDefault="00CF7134" w:rsidP="00CF7134">
      <w:pPr>
        <w:pStyle w:val="ListParagraph1"/>
        <w:spacing w:after="0" w:line="360" w:lineRule="auto"/>
        <w:ind w:left="0"/>
        <w:jc w:val="both"/>
        <w:rPr>
          <w:rFonts w:ascii="Book Antiqua" w:hAnsi="Book Antiqua"/>
          <w:b/>
          <w:sz w:val="26"/>
          <w:szCs w:val="26"/>
        </w:rPr>
      </w:pPr>
      <w:r w:rsidRPr="00CF7134">
        <w:rPr>
          <w:rFonts w:ascii="Book Antiqua" w:hAnsi="Book Antiqua"/>
          <w:b/>
          <w:sz w:val="26"/>
          <w:szCs w:val="26"/>
        </w:rPr>
        <w:t xml:space="preserve">Conclusion </w:t>
      </w:r>
    </w:p>
    <w:p w14:paraId="34DFD2C1" w14:textId="53295F5D" w:rsidR="00CF7134" w:rsidRDefault="00CF7134" w:rsidP="00CF7134">
      <w:pPr>
        <w:pStyle w:val="ListParagraph1"/>
        <w:numPr>
          <w:ilvl w:val="0"/>
          <w:numId w:val="10"/>
        </w:numPr>
        <w:spacing w:after="0"/>
        <w:ind w:left="851" w:hanging="851"/>
        <w:jc w:val="both"/>
        <w:rPr>
          <w:rFonts w:ascii="Book Antiqua" w:hAnsi="Book Antiqua"/>
          <w:sz w:val="24"/>
          <w:szCs w:val="24"/>
        </w:rPr>
      </w:pPr>
      <w:r>
        <w:rPr>
          <w:rFonts w:ascii="Book Antiqua" w:hAnsi="Book Antiqua"/>
          <w:sz w:val="24"/>
          <w:szCs w:val="24"/>
        </w:rPr>
        <w:t>A</w:t>
      </w:r>
      <w:r w:rsidRPr="00CF7134">
        <w:rPr>
          <w:rFonts w:ascii="Book Antiqua" w:hAnsi="Book Antiqua"/>
          <w:sz w:val="24"/>
          <w:szCs w:val="24"/>
        </w:rPr>
        <w:t>nswer the purposes</w:t>
      </w:r>
      <w:r>
        <w:rPr>
          <w:rFonts w:ascii="Book Antiqua" w:hAnsi="Book Antiqua"/>
          <w:sz w:val="24"/>
          <w:szCs w:val="24"/>
        </w:rPr>
        <w:t>/objectives</w:t>
      </w:r>
      <w:r w:rsidRPr="00CF7134">
        <w:rPr>
          <w:rFonts w:ascii="Book Antiqua" w:hAnsi="Book Antiqua"/>
          <w:sz w:val="24"/>
          <w:szCs w:val="24"/>
        </w:rPr>
        <w:t xml:space="preserve"> of the research</w:t>
      </w:r>
      <w:r>
        <w:rPr>
          <w:rFonts w:ascii="Book Antiqua" w:hAnsi="Book Antiqua"/>
          <w:sz w:val="24"/>
          <w:szCs w:val="24"/>
        </w:rPr>
        <w:t>.</w:t>
      </w:r>
    </w:p>
    <w:p w14:paraId="0EAB45CB" w14:textId="28F1D1AD" w:rsidR="00CF7134" w:rsidRPr="00CF7134" w:rsidRDefault="00CF7134" w:rsidP="00CF7134">
      <w:pPr>
        <w:pStyle w:val="ListParagraph1"/>
        <w:numPr>
          <w:ilvl w:val="0"/>
          <w:numId w:val="10"/>
        </w:numPr>
        <w:spacing w:after="0"/>
        <w:ind w:left="851" w:hanging="851"/>
        <w:jc w:val="both"/>
        <w:rPr>
          <w:rFonts w:ascii="Book Antiqua" w:hAnsi="Book Antiqua"/>
          <w:sz w:val="24"/>
          <w:szCs w:val="24"/>
        </w:rPr>
      </w:pPr>
      <w:r>
        <w:rPr>
          <w:rFonts w:ascii="Book Antiqua" w:hAnsi="Book Antiqua"/>
          <w:sz w:val="24"/>
          <w:szCs w:val="24"/>
        </w:rPr>
        <w:t>Finding can be stated clearly</w:t>
      </w:r>
    </w:p>
    <w:p w14:paraId="09A4FAD3" w14:textId="6005B482" w:rsidR="00CF7134" w:rsidRDefault="00CF7134" w:rsidP="00CF7134">
      <w:pPr>
        <w:pStyle w:val="ListParagraph1"/>
        <w:numPr>
          <w:ilvl w:val="0"/>
          <w:numId w:val="10"/>
        </w:numPr>
        <w:spacing w:after="0"/>
        <w:ind w:left="851" w:hanging="851"/>
        <w:jc w:val="both"/>
        <w:rPr>
          <w:rFonts w:ascii="Book Antiqua" w:hAnsi="Book Antiqua"/>
          <w:sz w:val="24"/>
          <w:szCs w:val="24"/>
        </w:rPr>
      </w:pPr>
      <w:r w:rsidRPr="00CF7134">
        <w:rPr>
          <w:rFonts w:ascii="Book Antiqua" w:hAnsi="Book Antiqua"/>
          <w:sz w:val="24"/>
          <w:szCs w:val="24"/>
        </w:rPr>
        <w:t>It must be stated by paragraph and not by number.</w:t>
      </w:r>
    </w:p>
    <w:p w14:paraId="55EAD730" w14:textId="2D4E1EDC" w:rsidR="00CF7134" w:rsidRDefault="00CF7134" w:rsidP="00CF7134">
      <w:pPr>
        <w:pStyle w:val="ListParagraph1"/>
        <w:spacing w:after="0"/>
        <w:ind w:left="851"/>
        <w:jc w:val="both"/>
        <w:rPr>
          <w:rFonts w:ascii="Book Antiqua" w:hAnsi="Book Antiqua"/>
          <w:sz w:val="24"/>
          <w:szCs w:val="24"/>
        </w:rPr>
      </w:pPr>
    </w:p>
    <w:p w14:paraId="449F3DFE" w14:textId="21493D07" w:rsidR="003F35CA" w:rsidRDefault="00D46F82" w:rsidP="00D60848">
      <w:pPr>
        <w:spacing w:before="240" w:after="0" w:line="360" w:lineRule="auto"/>
        <w:rPr>
          <w:rFonts w:ascii="Book Antiqua" w:eastAsia="Times New Roman" w:hAnsi="Book Antiqua" w:cs="Times New Roman"/>
          <w:b/>
          <w:bCs/>
          <w:sz w:val="26"/>
          <w:szCs w:val="26"/>
        </w:rPr>
      </w:pPr>
      <w:r w:rsidRPr="00D60848">
        <w:rPr>
          <w:rFonts w:ascii="Book Antiqua" w:eastAsia="Times New Roman" w:hAnsi="Book Antiqua" w:cs="Times New Roman"/>
          <w:b/>
          <w:bCs/>
          <w:sz w:val="26"/>
          <w:szCs w:val="26"/>
        </w:rPr>
        <w:t>References</w:t>
      </w:r>
      <w:r w:rsidR="001A640C">
        <w:rPr>
          <w:rFonts w:ascii="Book Antiqua" w:eastAsia="Times New Roman" w:hAnsi="Book Antiqua" w:cs="Times New Roman"/>
          <w:b/>
          <w:bCs/>
          <w:sz w:val="26"/>
          <w:szCs w:val="26"/>
        </w:rPr>
        <w:t xml:space="preserve"> </w:t>
      </w:r>
    </w:p>
    <w:p w14:paraId="152A810A" w14:textId="5BCB28BA" w:rsidR="00CF7134" w:rsidRPr="00D60848" w:rsidRDefault="00CF7134" w:rsidP="00D60848">
      <w:pPr>
        <w:spacing w:before="240" w:after="0" w:line="360" w:lineRule="auto"/>
        <w:rPr>
          <w:rFonts w:ascii="Book Antiqua" w:eastAsia="Times New Roman" w:hAnsi="Book Antiqua" w:cs="Times New Roman"/>
          <w:sz w:val="26"/>
          <w:szCs w:val="26"/>
        </w:rPr>
      </w:pPr>
      <w:r>
        <w:rPr>
          <w:rFonts w:ascii="Book Antiqua" w:eastAsia="Times New Roman" w:hAnsi="Book Antiqua" w:cs="Times New Roman"/>
          <w:b/>
          <w:bCs/>
          <w:sz w:val="26"/>
          <w:szCs w:val="26"/>
        </w:rPr>
        <w:t>Example</w:t>
      </w:r>
    </w:p>
    <w:p w14:paraId="37771088" w14:textId="5A3C47B3" w:rsidR="00BA2EA1" w:rsidRPr="00BA2EA1" w:rsidRDefault="00BA2EA1" w:rsidP="00BA2EA1">
      <w:pPr>
        <w:widowControl w:val="0"/>
        <w:autoSpaceDE w:val="0"/>
        <w:autoSpaceDN w:val="0"/>
        <w:adjustRightInd w:val="0"/>
        <w:spacing w:after="120"/>
        <w:ind w:left="993" w:hanging="993"/>
        <w:jc w:val="both"/>
        <w:rPr>
          <w:rFonts w:ascii="Book Antiqua" w:hAnsi="Book Antiqua" w:cs="Times New Roman"/>
          <w:noProof/>
          <w:sz w:val="24"/>
          <w:szCs w:val="24"/>
        </w:rPr>
      </w:pPr>
      <w:r w:rsidRPr="00BA2EA1">
        <w:rPr>
          <w:rFonts w:ascii="Book Antiqua" w:hAnsi="Book Antiqua" w:cs="Times New Roman"/>
          <w:noProof/>
          <w:sz w:val="24"/>
          <w:szCs w:val="24"/>
        </w:rPr>
        <w:t>Abdul-Wahab, A.-H., &amp; Haron, R. (2017). Efficiency of Qatari banking Industry</w:t>
      </w:r>
      <w:r w:rsidRPr="00BA2EA1">
        <w:rPr>
          <w:rFonts w:ascii="Times New Roman" w:hAnsi="Times New Roman" w:cs="Times New Roman"/>
          <w:noProof/>
          <w:sz w:val="24"/>
          <w:szCs w:val="24"/>
        </w:rPr>
        <w:t> </w:t>
      </w:r>
      <w:r w:rsidRPr="00BA2EA1">
        <w:rPr>
          <w:rFonts w:ascii="Book Antiqua" w:hAnsi="Book Antiqua" w:cs="Times New Roman"/>
          <w:noProof/>
          <w:sz w:val="24"/>
          <w:szCs w:val="24"/>
        </w:rPr>
        <w:t xml:space="preserve">: an empirical Investigation. </w:t>
      </w:r>
      <w:r w:rsidRPr="00BA2EA1">
        <w:rPr>
          <w:rFonts w:ascii="Book Antiqua" w:hAnsi="Book Antiqua" w:cs="Times New Roman"/>
          <w:i/>
          <w:iCs/>
          <w:noProof/>
          <w:sz w:val="24"/>
          <w:szCs w:val="24"/>
        </w:rPr>
        <w:t>International Journal of Marketing</w:t>
      </w:r>
      <w:r w:rsidRPr="00BA2EA1">
        <w:rPr>
          <w:rFonts w:ascii="Book Antiqua" w:hAnsi="Book Antiqua" w:cs="Times New Roman"/>
          <w:noProof/>
          <w:sz w:val="24"/>
          <w:szCs w:val="24"/>
        </w:rPr>
        <w:t xml:space="preserve">, </w:t>
      </w:r>
      <w:r w:rsidRPr="00BA2EA1">
        <w:rPr>
          <w:rFonts w:ascii="Book Antiqua" w:hAnsi="Book Antiqua" w:cs="Times New Roman"/>
          <w:i/>
          <w:iCs/>
          <w:noProof/>
          <w:sz w:val="24"/>
          <w:szCs w:val="24"/>
        </w:rPr>
        <w:t>35</w:t>
      </w:r>
      <w:r w:rsidRPr="00BA2EA1">
        <w:rPr>
          <w:rFonts w:ascii="Book Antiqua" w:hAnsi="Book Antiqua" w:cs="Times New Roman"/>
          <w:noProof/>
          <w:sz w:val="24"/>
          <w:szCs w:val="24"/>
        </w:rPr>
        <w:t>(2).</w:t>
      </w:r>
    </w:p>
    <w:sectPr w:rsidR="00BA2EA1" w:rsidRPr="00BA2EA1" w:rsidSect="00D60848">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1C307" w14:textId="77777777" w:rsidR="00986788" w:rsidRDefault="00986788" w:rsidP="00FD0C37">
      <w:pPr>
        <w:spacing w:after="0" w:line="240" w:lineRule="auto"/>
      </w:pPr>
      <w:r>
        <w:separator/>
      </w:r>
    </w:p>
  </w:endnote>
  <w:endnote w:type="continuationSeparator" w:id="0">
    <w:p w14:paraId="54D8DD8B" w14:textId="77777777" w:rsidR="00986788" w:rsidRDefault="00986788" w:rsidP="00FD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C580" w14:textId="77777777" w:rsidR="001F10B2" w:rsidRDefault="001F10B2">
    <w:pPr>
      <w:pStyle w:val="Footer"/>
      <w:jc w:val="center"/>
      <w:rPr>
        <w:rFonts w:ascii="Book Antiqua" w:hAnsi="Book Antiqua"/>
        <w:sz w:val="18"/>
        <w:szCs w:val="18"/>
      </w:rPr>
    </w:pPr>
  </w:p>
  <w:p w14:paraId="298FCBB1" w14:textId="20FBD3EC" w:rsidR="001F10B2" w:rsidRPr="00D60848" w:rsidRDefault="001F10B2">
    <w:pPr>
      <w:pStyle w:val="Footer"/>
      <w:jc w:val="center"/>
      <w:rPr>
        <w:rFonts w:ascii="Book Antiqua" w:hAnsi="Book Antiqua"/>
        <w:sz w:val="18"/>
        <w:szCs w:val="18"/>
      </w:rPr>
    </w:pPr>
  </w:p>
  <w:p w14:paraId="5520D748" w14:textId="77777777" w:rsidR="001F10B2" w:rsidRPr="00D60848" w:rsidRDefault="001F10B2">
    <w:pPr>
      <w:pStyle w:val="Footer"/>
      <w:rPr>
        <w:rFonts w:ascii="Book Antiqua" w:hAnsi="Book Antiqu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013CA" w14:textId="77777777" w:rsidR="00986788" w:rsidRDefault="00986788" w:rsidP="00FD0C37">
      <w:pPr>
        <w:spacing w:after="0" w:line="240" w:lineRule="auto"/>
      </w:pPr>
      <w:r>
        <w:separator/>
      </w:r>
    </w:p>
  </w:footnote>
  <w:footnote w:type="continuationSeparator" w:id="0">
    <w:p w14:paraId="2675DD35" w14:textId="77777777" w:rsidR="00986788" w:rsidRDefault="00986788" w:rsidP="00FD0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6705"/>
      <w:docPartObj>
        <w:docPartGallery w:val="Page Numbers (Top of Page)"/>
        <w:docPartUnique/>
      </w:docPartObj>
    </w:sdtPr>
    <w:sdtEndPr>
      <w:rPr>
        <w:rFonts w:asciiTheme="majorBidi" w:hAnsiTheme="majorBidi" w:cstheme="majorBidi"/>
        <w:noProof/>
        <w:sz w:val="24"/>
      </w:rPr>
    </w:sdtEndPr>
    <w:sdtContent>
      <w:p w14:paraId="2C7E6124" w14:textId="4BA83B3A" w:rsidR="00A6161A" w:rsidRDefault="00A6161A" w:rsidP="00A6161A">
        <w:pPr>
          <w:tabs>
            <w:tab w:val="center" w:pos="4680"/>
          </w:tabs>
          <w:spacing w:after="120"/>
          <w:jc w:val="right"/>
          <w:rPr>
            <w:rFonts w:ascii="Book Antiqua" w:hAnsi="Book Antiqua"/>
            <w:b/>
            <w:bCs/>
            <w:sz w:val="20"/>
            <w:szCs w:val="16"/>
            <w:lang w:val="id-ID"/>
          </w:rPr>
        </w:pPr>
        <w:r>
          <w:rPr>
            <w:rFonts w:ascii="Book Antiqua" w:hAnsi="Book Antiqua"/>
            <w:b/>
            <w:bCs/>
            <w:sz w:val="20"/>
            <w:szCs w:val="16"/>
            <w:lang w:val="id-ID"/>
          </w:rPr>
          <w:t>PJIEFAS</w:t>
        </w:r>
        <w:r w:rsidR="001F10B2" w:rsidRPr="00572F25">
          <w:rPr>
            <w:rFonts w:ascii="Book Antiqua" w:hAnsi="Book Antiqua"/>
            <w:b/>
            <w:bCs/>
            <w:sz w:val="20"/>
            <w:szCs w:val="16"/>
          </w:rPr>
          <w:t xml:space="preserve"> | </w:t>
        </w:r>
        <w:r>
          <w:rPr>
            <w:rFonts w:ascii="Book Antiqua" w:hAnsi="Book Antiqua"/>
            <w:b/>
            <w:bCs/>
            <w:sz w:val="20"/>
            <w:szCs w:val="16"/>
            <w:lang w:val="id-ID"/>
          </w:rPr>
          <w:t xml:space="preserve">Postgraduated Journal of Islamic Economics, </w:t>
        </w:r>
      </w:p>
      <w:p w14:paraId="71422E26" w14:textId="2BD1D8FE" w:rsidR="001F10B2" w:rsidRPr="00A6161A" w:rsidRDefault="00A6161A" w:rsidP="00A6161A">
        <w:pPr>
          <w:tabs>
            <w:tab w:val="center" w:pos="4680"/>
          </w:tabs>
          <w:spacing w:after="120"/>
          <w:jc w:val="right"/>
          <w:rPr>
            <w:rFonts w:ascii="Book Antiqua" w:hAnsi="Book Antiqua"/>
            <w:b/>
            <w:bCs/>
            <w:sz w:val="20"/>
            <w:szCs w:val="16"/>
            <w:lang w:val="id-ID"/>
          </w:rPr>
        </w:pPr>
        <w:r>
          <w:rPr>
            <w:rFonts w:ascii="Book Antiqua" w:hAnsi="Book Antiqua"/>
            <w:b/>
            <w:bCs/>
            <w:sz w:val="20"/>
            <w:szCs w:val="16"/>
            <w:lang w:val="id-ID"/>
          </w:rPr>
          <w:t>Finances and Accounting Studies</w:t>
        </w:r>
      </w:p>
      <w:p w14:paraId="5165506D" w14:textId="07A93BF4" w:rsidR="001F10B2" w:rsidRPr="00D60848" w:rsidRDefault="001F10B2" w:rsidP="00D60848">
        <w:pPr>
          <w:spacing w:before="120" w:after="240"/>
          <w:jc w:val="right"/>
          <w:rPr>
            <w:rFonts w:ascii="Book Antiqua" w:hAnsi="Book Antiqua"/>
            <w:sz w:val="20"/>
            <w:szCs w:val="16"/>
          </w:rPr>
        </w:pPr>
        <w:r w:rsidRPr="00572F25">
          <w:rPr>
            <w:rFonts w:ascii="Book Antiqua" w:hAnsi="Book Antiqua"/>
            <w:sz w:val="20"/>
            <w:szCs w:val="16"/>
          </w:rPr>
          <w:t xml:space="preserve">Volume </w:t>
        </w:r>
        <w:r>
          <w:rPr>
            <w:rFonts w:ascii="Book Antiqua" w:hAnsi="Book Antiqua"/>
            <w:sz w:val="20"/>
            <w:szCs w:val="16"/>
          </w:rPr>
          <w:t>AA</w:t>
        </w:r>
        <w:r w:rsidRPr="00572F25">
          <w:rPr>
            <w:rFonts w:ascii="Book Antiqua" w:hAnsi="Book Antiqua"/>
            <w:sz w:val="20"/>
            <w:szCs w:val="16"/>
          </w:rPr>
          <w:t>(</w:t>
        </w:r>
        <w:r>
          <w:rPr>
            <w:rFonts w:ascii="Book Antiqua" w:hAnsi="Book Antiqua"/>
            <w:sz w:val="20"/>
            <w:szCs w:val="16"/>
          </w:rPr>
          <w:t>A</w:t>
        </w:r>
        <w:r w:rsidRPr="00572F25">
          <w:rPr>
            <w:rFonts w:ascii="Book Antiqua" w:hAnsi="Book Antiqua"/>
            <w:sz w:val="20"/>
            <w:szCs w:val="16"/>
          </w:rPr>
          <w:t xml:space="preserve">), </w:t>
        </w:r>
        <w:r>
          <w:rPr>
            <w:rFonts w:ascii="Book Antiqua" w:hAnsi="Book Antiqua"/>
            <w:sz w:val="20"/>
            <w:szCs w:val="16"/>
          </w:rPr>
          <w:t>YYYY</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F41"/>
    <w:multiLevelType w:val="multilevel"/>
    <w:tmpl w:val="02F04F41"/>
    <w:lvl w:ilvl="0" w:tentative="1">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15:restartNumberingAfterBreak="0">
    <w:nsid w:val="047D5562"/>
    <w:multiLevelType w:val="multilevel"/>
    <w:tmpl w:val="047D5562"/>
    <w:lvl w:ilvl="0">
      <w:start w:val="1"/>
      <w:numFmt w:val="bullet"/>
      <w:lvlText w:val="o"/>
      <w:lvlJc w:val="left"/>
      <w:pPr>
        <w:ind w:left="1854" w:hanging="360"/>
      </w:pPr>
      <w:rPr>
        <w:rFonts w:ascii="Courier New" w:hAnsi="Courier New" w:cs="Courier New"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2" w15:restartNumberingAfterBreak="0">
    <w:nsid w:val="240E6556"/>
    <w:multiLevelType w:val="multilevel"/>
    <w:tmpl w:val="240E655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15:restartNumberingAfterBreak="0">
    <w:nsid w:val="2E855002"/>
    <w:multiLevelType w:val="hybridMultilevel"/>
    <w:tmpl w:val="D018E5AE"/>
    <w:lvl w:ilvl="0" w:tplc="296C9B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B0C7C86"/>
    <w:multiLevelType w:val="multilevel"/>
    <w:tmpl w:val="3B0C7C86"/>
    <w:lvl w:ilvl="0">
      <w:start w:val="1"/>
      <w:numFmt w:val="decimal"/>
      <w:lvlText w:val="%1."/>
      <w:lvlJc w:val="right"/>
      <w:pPr>
        <w:ind w:left="1590" w:hanging="360"/>
      </w:pPr>
      <w:rPr>
        <w:rFonts w:hint="default"/>
      </w:rPr>
    </w:lvl>
    <w:lvl w:ilvl="1" w:tentative="1">
      <w:start w:val="1"/>
      <w:numFmt w:val="lowerLetter"/>
      <w:lvlText w:val="%2."/>
      <w:lvlJc w:val="left"/>
      <w:pPr>
        <w:ind w:left="2310" w:hanging="360"/>
      </w:pPr>
    </w:lvl>
    <w:lvl w:ilvl="2" w:tentative="1">
      <w:start w:val="1"/>
      <w:numFmt w:val="lowerRoman"/>
      <w:lvlText w:val="%3."/>
      <w:lvlJc w:val="right"/>
      <w:pPr>
        <w:ind w:left="3030" w:hanging="180"/>
      </w:pPr>
    </w:lvl>
    <w:lvl w:ilvl="3" w:tentative="1">
      <w:start w:val="1"/>
      <w:numFmt w:val="decimal"/>
      <w:lvlText w:val="%4."/>
      <w:lvlJc w:val="left"/>
      <w:pPr>
        <w:ind w:left="3750" w:hanging="360"/>
      </w:pPr>
    </w:lvl>
    <w:lvl w:ilvl="4" w:tentative="1">
      <w:start w:val="1"/>
      <w:numFmt w:val="lowerLetter"/>
      <w:lvlText w:val="%5."/>
      <w:lvlJc w:val="left"/>
      <w:pPr>
        <w:ind w:left="4470" w:hanging="360"/>
      </w:pPr>
    </w:lvl>
    <w:lvl w:ilvl="5" w:tentative="1">
      <w:start w:val="1"/>
      <w:numFmt w:val="lowerRoman"/>
      <w:lvlText w:val="%6."/>
      <w:lvlJc w:val="right"/>
      <w:pPr>
        <w:ind w:left="5190" w:hanging="180"/>
      </w:pPr>
    </w:lvl>
    <w:lvl w:ilvl="6" w:tentative="1">
      <w:start w:val="1"/>
      <w:numFmt w:val="decimal"/>
      <w:lvlText w:val="%7."/>
      <w:lvlJc w:val="left"/>
      <w:pPr>
        <w:ind w:left="5910" w:hanging="360"/>
      </w:pPr>
    </w:lvl>
    <w:lvl w:ilvl="7" w:tentative="1">
      <w:start w:val="1"/>
      <w:numFmt w:val="lowerLetter"/>
      <w:lvlText w:val="%8."/>
      <w:lvlJc w:val="left"/>
      <w:pPr>
        <w:ind w:left="6630" w:hanging="360"/>
      </w:pPr>
    </w:lvl>
    <w:lvl w:ilvl="8" w:tentative="1">
      <w:start w:val="1"/>
      <w:numFmt w:val="lowerRoman"/>
      <w:lvlText w:val="%9."/>
      <w:lvlJc w:val="right"/>
      <w:pPr>
        <w:ind w:left="7350" w:hanging="180"/>
      </w:pPr>
    </w:lvl>
  </w:abstractNum>
  <w:abstractNum w:abstractNumId="5" w15:restartNumberingAfterBreak="0">
    <w:nsid w:val="45534FA1"/>
    <w:multiLevelType w:val="multilevel"/>
    <w:tmpl w:val="45534FA1"/>
    <w:lvl w:ilvl="0">
      <w:start w:val="1"/>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48D25325"/>
    <w:multiLevelType w:val="hybridMultilevel"/>
    <w:tmpl w:val="983E19E4"/>
    <w:lvl w:ilvl="0" w:tplc="5D62E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64494"/>
    <w:multiLevelType w:val="multilevel"/>
    <w:tmpl w:val="6DF6449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15:restartNumberingAfterBreak="0">
    <w:nsid w:val="6FE3326D"/>
    <w:multiLevelType w:val="multilevel"/>
    <w:tmpl w:val="3B0C7C86"/>
    <w:lvl w:ilvl="0">
      <w:start w:val="1"/>
      <w:numFmt w:val="decimal"/>
      <w:lvlText w:val="%1."/>
      <w:lvlJc w:val="right"/>
      <w:pPr>
        <w:ind w:left="1590" w:hanging="360"/>
      </w:pPr>
      <w:rPr>
        <w:rFonts w:hint="default"/>
      </w:rPr>
    </w:lvl>
    <w:lvl w:ilvl="1" w:tentative="1">
      <w:start w:val="1"/>
      <w:numFmt w:val="lowerLetter"/>
      <w:lvlText w:val="%2."/>
      <w:lvlJc w:val="left"/>
      <w:pPr>
        <w:ind w:left="2310" w:hanging="360"/>
      </w:pPr>
    </w:lvl>
    <w:lvl w:ilvl="2" w:tentative="1">
      <w:start w:val="1"/>
      <w:numFmt w:val="lowerRoman"/>
      <w:lvlText w:val="%3."/>
      <w:lvlJc w:val="right"/>
      <w:pPr>
        <w:ind w:left="3030" w:hanging="180"/>
      </w:pPr>
    </w:lvl>
    <w:lvl w:ilvl="3" w:tentative="1">
      <w:start w:val="1"/>
      <w:numFmt w:val="decimal"/>
      <w:lvlText w:val="%4."/>
      <w:lvlJc w:val="left"/>
      <w:pPr>
        <w:ind w:left="3750" w:hanging="360"/>
      </w:pPr>
    </w:lvl>
    <w:lvl w:ilvl="4" w:tentative="1">
      <w:start w:val="1"/>
      <w:numFmt w:val="lowerLetter"/>
      <w:lvlText w:val="%5."/>
      <w:lvlJc w:val="left"/>
      <w:pPr>
        <w:ind w:left="4470" w:hanging="360"/>
      </w:pPr>
    </w:lvl>
    <w:lvl w:ilvl="5" w:tentative="1">
      <w:start w:val="1"/>
      <w:numFmt w:val="lowerRoman"/>
      <w:lvlText w:val="%6."/>
      <w:lvlJc w:val="right"/>
      <w:pPr>
        <w:ind w:left="5190" w:hanging="180"/>
      </w:pPr>
    </w:lvl>
    <w:lvl w:ilvl="6" w:tentative="1">
      <w:start w:val="1"/>
      <w:numFmt w:val="decimal"/>
      <w:lvlText w:val="%7."/>
      <w:lvlJc w:val="left"/>
      <w:pPr>
        <w:ind w:left="5910" w:hanging="360"/>
      </w:pPr>
    </w:lvl>
    <w:lvl w:ilvl="7" w:tentative="1">
      <w:start w:val="1"/>
      <w:numFmt w:val="lowerLetter"/>
      <w:lvlText w:val="%8."/>
      <w:lvlJc w:val="left"/>
      <w:pPr>
        <w:ind w:left="6630" w:hanging="360"/>
      </w:pPr>
    </w:lvl>
    <w:lvl w:ilvl="8" w:tentative="1">
      <w:start w:val="1"/>
      <w:numFmt w:val="lowerRoman"/>
      <w:lvlText w:val="%9."/>
      <w:lvlJc w:val="right"/>
      <w:pPr>
        <w:ind w:left="7350" w:hanging="180"/>
      </w:pPr>
    </w:lvl>
  </w:abstractNum>
  <w:abstractNum w:abstractNumId="9" w15:restartNumberingAfterBreak="0">
    <w:nsid w:val="74E37862"/>
    <w:multiLevelType w:val="hybridMultilevel"/>
    <w:tmpl w:val="FCD4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5"/>
  </w:num>
  <w:num w:numId="5">
    <w:abstractNumId w:val="0"/>
  </w:num>
  <w:num w:numId="6">
    <w:abstractNumId w:val="1"/>
  </w:num>
  <w:num w:numId="7">
    <w:abstractNumId w:val="4"/>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2NzQws7QwtzA2NzBS0lEKTi0uzszPAykwrAUA9AUcRCwAAAA="/>
  </w:docVars>
  <w:rsids>
    <w:rsidRoot w:val="00217DDE"/>
    <w:rsid w:val="000F2BD6"/>
    <w:rsid w:val="0011102E"/>
    <w:rsid w:val="0015084F"/>
    <w:rsid w:val="00155A61"/>
    <w:rsid w:val="001A640C"/>
    <w:rsid w:val="001B15CB"/>
    <w:rsid w:val="001B2526"/>
    <w:rsid w:val="001F10B2"/>
    <w:rsid w:val="00205B5A"/>
    <w:rsid w:val="00217DDE"/>
    <w:rsid w:val="002273E2"/>
    <w:rsid w:val="00264D64"/>
    <w:rsid w:val="0026550D"/>
    <w:rsid w:val="00280113"/>
    <w:rsid w:val="00291A22"/>
    <w:rsid w:val="002C644D"/>
    <w:rsid w:val="002D3527"/>
    <w:rsid w:val="002F5117"/>
    <w:rsid w:val="00333ED5"/>
    <w:rsid w:val="003F30A7"/>
    <w:rsid w:val="003F35CA"/>
    <w:rsid w:val="004206DA"/>
    <w:rsid w:val="0042237C"/>
    <w:rsid w:val="00463E56"/>
    <w:rsid w:val="00485ABC"/>
    <w:rsid w:val="00547005"/>
    <w:rsid w:val="00586033"/>
    <w:rsid w:val="00606143"/>
    <w:rsid w:val="00701030"/>
    <w:rsid w:val="00726ECD"/>
    <w:rsid w:val="0073052A"/>
    <w:rsid w:val="0076196F"/>
    <w:rsid w:val="007F45CA"/>
    <w:rsid w:val="00815F12"/>
    <w:rsid w:val="008631EA"/>
    <w:rsid w:val="008B4A7F"/>
    <w:rsid w:val="008C7EA3"/>
    <w:rsid w:val="008D21AE"/>
    <w:rsid w:val="00967AE0"/>
    <w:rsid w:val="00986788"/>
    <w:rsid w:val="00987EE1"/>
    <w:rsid w:val="009A36CA"/>
    <w:rsid w:val="00A20F84"/>
    <w:rsid w:val="00A52FFA"/>
    <w:rsid w:val="00A6161A"/>
    <w:rsid w:val="00AD6769"/>
    <w:rsid w:val="00B37C6E"/>
    <w:rsid w:val="00BA2EA1"/>
    <w:rsid w:val="00C168D5"/>
    <w:rsid w:val="00C542E8"/>
    <w:rsid w:val="00CC0677"/>
    <w:rsid w:val="00CC35BD"/>
    <w:rsid w:val="00CC7955"/>
    <w:rsid w:val="00CD05D0"/>
    <w:rsid w:val="00CF7134"/>
    <w:rsid w:val="00D20CD0"/>
    <w:rsid w:val="00D46F82"/>
    <w:rsid w:val="00D60848"/>
    <w:rsid w:val="00DB3B5B"/>
    <w:rsid w:val="00DE5989"/>
    <w:rsid w:val="00E16F96"/>
    <w:rsid w:val="00E2215E"/>
    <w:rsid w:val="00E864C2"/>
    <w:rsid w:val="00ED26A1"/>
    <w:rsid w:val="00F679F1"/>
    <w:rsid w:val="00FD0C37"/>
    <w:rsid w:val="00FD0C68"/>
    <w:rsid w:val="00FE3606"/>
    <w:rsid w:val="00FE7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DA053"/>
  <w15:docId w15:val="{74661A3A-AD99-4B0D-A29C-B05281CB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4C2"/>
    <w:rPr>
      <w:color w:val="0563C1" w:themeColor="hyperlink"/>
      <w:u w:val="single"/>
    </w:rPr>
  </w:style>
  <w:style w:type="paragraph" w:styleId="FootnoteText">
    <w:name w:val="footnote text"/>
    <w:basedOn w:val="Normal"/>
    <w:link w:val="FootnoteTextChar"/>
    <w:uiPriority w:val="99"/>
    <w:unhideWhenUsed/>
    <w:rsid w:val="00E864C2"/>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E864C2"/>
    <w:rPr>
      <w:sz w:val="20"/>
      <w:szCs w:val="20"/>
      <w:lang w:val="id-ID"/>
    </w:rPr>
  </w:style>
  <w:style w:type="paragraph" w:styleId="ListParagraph">
    <w:name w:val="List Paragraph"/>
    <w:basedOn w:val="Normal"/>
    <w:uiPriority w:val="34"/>
    <w:qFormat/>
    <w:rsid w:val="00264D64"/>
    <w:pPr>
      <w:ind w:left="720"/>
      <w:contextualSpacing/>
    </w:pPr>
  </w:style>
  <w:style w:type="character" w:styleId="FootnoteReference">
    <w:name w:val="footnote reference"/>
    <w:basedOn w:val="DefaultParagraphFont"/>
    <w:uiPriority w:val="99"/>
    <w:semiHidden/>
    <w:unhideWhenUsed/>
    <w:rsid w:val="00FD0C37"/>
    <w:rPr>
      <w:vertAlign w:val="superscript"/>
    </w:rPr>
  </w:style>
  <w:style w:type="paragraph" w:styleId="Header">
    <w:name w:val="header"/>
    <w:basedOn w:val="Normal"/>
    <w:link w:val="HeaderChar"/>
    <w:uiPriority w:val="99"/>
    <w:unhideWhenUsed/>
    <w:rsid w:val="00155A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5A61"/>
  </w:style>
  <w:style w:type="paragraph" w:styleId="Footer">
    <w:name w:val="footer"/>
    <w:basedOn w:val="Normal"/>
    <w:link w:val="FooterChar"/>
    <w:uiPriority w:val="99"/>
    <w:unhideWhenUsed/>
    <w:rsid w:val="00155A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5A61"/>
  </w:style>
  <w:style w:type="paragraph" w:styleId="BalloonText">
    <w:name w:val="Balloon Text"/>
    <w:basedOn w:val="Normal"/>
    <w:link w:val="BalloonTextChar"/>
    <w:uiPriority w:val="99"/>
    <w:semiHidden/>
    <w:unhideWhenUsed/>
    <w:rsid w:val="00227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E2"/>
    <w:rPr>
      <w:rFonts w:ascii="Segoe UI" w:hAnsi="Segoe UI" w:cs="Segoe UI"/>
      <w:sz w:val="18"/>
      <w:szCs w:val="18"/>
    </w:rPr>
  </w:style>
  <w:style w:type="paragraph" w:customStyle="1" w:styleId="ListParagraph1">
    <w:name w:val="List Paragraph1"/>
    <w:basedOn w:val="Normal"/>
    <w:uiPriority w:val="34"/>
    <w:qFormat/>
    <w:rsid w:val="00726ECD"/>
    <w:pPr>
      <w:spacing w:after="200" w:line="276" w:lineRule="auto"/>
      <w:ind w:left="720"/>
      <w:contextualSpacing/>
    </w:pPr>
    <w:rPr>
      <w:rFonts w:ascii="Times New Roman" w:eastAsia="Calibri" w:hAnsi="Times New Roman" w:cs="Times New Roman"/>
      <w:sz w:val="20"/>
      <w:szCs w:val="20"/>
    </w:rPr>
  </w:style>
  <w:style w:type="character" w:customStyle="1" w:styleId="hps">
    <w:name w:val="hps"/>
    <w:basedOn w:val="DefaultParagraphFont"/>
    <w:rsid w:val="0072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4466">
      <w:bodyDiv w:val="1"/>
      <w:marLeft w:val="0"/>
      <w:marRight w:val="0"/>
      <w:marTop w:val="0"/>
      <w:marBottom w:val="0"/>
      <w:divBdr>
        <w:top w:val="none" w:sz="0" w:space="0" w:color="auto"/>
        <w:left w:val="none" w:sz="0" w:space="0" w:color="auto"/>
        <w:bottom w:val="none" w:sz="0" w:space="0" w:color="auto"/>
        <w:right w:val="none" w:sz="0" w:space="0" w:color="auto"/>
      </w:divBdr>
    </w:div>
    <w:div w:id="1123234281">
      <w:bodyDiv w:val="1"/>
      <w:marLeft w:val="0"/>
      <w:marRight w:val="0"/>
      <w:marTop w:val="0"/>
      <w:marBottom w:val="0"/>
      <w:divBdr>
        <w:top w:val="none" w:sz="0" w:space="0" w:color="auto"/>
        <w:left w:val="none" w:sz="0" w:space="0" w:color="auto"/>
        <w:bottom w:val="none" w:sz="0" w:space="0" w:color="auto"/>
        <w:right w:val="none" w:sz="0" w:space="0" w:color="auto"/>
      </w:divBdr>
      <w:divsChild>
        <w:div w:id="457846412">
          <w:marLeft w:val="0"/>
          <w:marRight w:val="0"/>
          <w:marTop w:val="0"/>
          <w:marBottom w:val="0"/>
          <w:divBdr>
            <w:top w:val="none" w:sz="0" w:space="0" w:color="auto"/>
            <w:left w:val="none" w:sz="0" w:space="0" w:color="auto"/>
            <w:bottom w:val="none" w:sz="0" w:space="0" w:color="auto"/>
            <w:right w:val="none" w:sz="0" w:space="0" w:color="auto"/>
          </w:divBdr>
        </w:div>
      </w:divsChild>
    </w:div>
    <w:div w:id="18616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DADD-6CF8-4D0A-8DDB-061D6A7C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 WULANDARI</dc:creator>
  <cp:keywords/>
  <dc:description/>
  <cp:lastModifiedBy>LPPM</cp:lastModifiedBy>
  <cp:revision>2</cp:revision>
  <dcterms:created xsi:type="dcterms:W3CDTF">2023-05-04T04:36:00Z</dcterms:created>
  <dcterms:modified xsi:type="dcterms:W3CDTF">2023-05-04T04:36:00Z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f0b9c88d-7d99-3faf-861a-afdd6c7556e2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